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B3C7F" w14:textId="77777777" w:rsidR="00256A01" w:rsidRDefault="00256A01" w:rsidP="00C144AE">
      <w:pPr>
        <w:ind w:left="567" w:right="423"/>
        <w:jc w:val="center"/>
        <w:rPr>
          <w:rFonts w:ascii="Calibri" w:hAnsi="Calibri"/>
          <w:b/>
          <w:sz w:val="22"/>
          <w:szCs w:val="22"/>
        </w:rPr>
      </w:pPr>
    </w:p>
    <w:p w14:paraId="2FEC7FE5" w14:textId="77777777" w:rsidR="00EF07AD" w:rsidRPr="004F77EA" w:rsidRDefault="000C7E70" w:rsidP="00C144AE">
      <w:pPr>
        <w:ind w:left="567" w:right="423"/>
        <w:jc w:val="center"/>
        <w:rPr>
          <w:rFonts w:ascii="Calibri" w:hAnsi="Calibri"/>
          <w:b/>
          <w:color w:val="000000" w:themeColor="text1"/>
          <w:sz w:val="22"/>
          <w:szCs w:val="22"/>
        </w:rPr>
      </w:pPr>
      <w:r w:rsidRPr="004F77EA">
        <w:rPr>
          <w:rFonts w:ascii="Calibri" w:hAnsi="Calibri"/>
          <w:b/>
          <w:color w:val="000000" w:themeColor="text1"/>
          <w:sz w:val="22"/>
          <w:szCs w:val="22"/>
        </w:rPr>
        <w:t>C</w:t>
      </w:r>
      <w:r w:rsidR="00B115A8" w:rsidRPr="004F77EA">
        <w:rPr>
          <w:rFonts w:ascii="Calibri" w:hAnsi="Calibri"/>
          <w:b/>
          <w:color w:val="000000" w:themeColor="text1"/>
          <w:sz w:val="22"/>
          <w:szCs w:val="22"/>
        </w:rPr>
        <w:t xml:space="preserve">LIFTON HOUSE </w:t>
      </w:r>
      <w:r w:rsidR="00EF07AD" w:rsidRPr="004F77EA">
        <w:rPr>
          <w:rFonts w:ascii="Calibri" w:hAnsi="Calibri"/>
          <w:b/>
          <w:color w:val="000000" w:themeColor="text1"/>
          <w:sz w:val="22"/>
          <w:szCs w:val="22"/>
        </w:rPr>
        <w:t>MEDICAL CENTRE</w:t>
      </w:r>
    </w:p>
    <w:p w14:paraId="1EF35108" w14:textId="77777777" w:rsidR="000C7E70" w:rsidRPr="004F77EA" w:rsidRDefault="00EF07AD" w:rsidP="00C144AE">
      <w:pPr>
        <w:ind w:left="567" w:right="423"/>
        <w:jc w:val="center"/>
        <w:rPr>
          <w:rFonts w:ascii="Calibri" w:hAnsi="Calibri"/>
          <w:b/>
          <w:color w:val="000000" w:themeColor="text1"/>
          <w:sz w:val="22"/>
          <w:szCs w:val="22"/>
        </w:rPr>
      </w:pPr>
      <w:r w:rsidRPr="004F77EA">
        <w:rPr>
          <w:rFonts w:ascii="Calibri" w:hAnsi="Calibri"/>
          <w:b/>
          <w:color w:val="000000" w:themeColor="text1"/>
          <w:sz w:val="22"/>
          <w:szCs w:val="22"/>
        </w:rPr>
        <w:t>PATIENT PARTICIPATION GROUP</w:t>
      </w:r>
    </w:p>
    <w:p w14:paraId="777863CA" w14:textId="77777777" w:rsidR="00D91531" w:rsidRPr="004F77EA" w:rsidRDefault="00D91531" w:rsidP="00C144AE">
      <w:pPr>
        <w:ind w:left="567" w:right="423"/>
        <w:jc w:val="center"/>
        <w:rPr>
          <w:rFonts w:ascii="Calibri" w:hAnsi="Calibri"/>
          <w:b/>
          <w:color w:val="000000" w:themeColor="text1"/>
          <w:sz w:val="22"/>
          <w:szCs w:val="22"/>
        </w:rPr>
      </w:pPr>
    </w:p>
    <w:p w14:paraId="60992BF3" w14:textId="77777777" w:rsidR="00F91872" w:rsidRPr="004F77EA" w:rsidRDefault="000C7E70" w:rsidP="00C144AE">
      <w:pPr>
        <w:ind w:left="567" w:right="423"/>
        <w:jc w:val="center"/>
        <w:rPr>
          <w:rFonts w:ascii="Calibri" w:hAnsi="Calibri"/>
          <w:b/>
          <w:color w:val="000000" w:themeColor="text1"/>
          <w:sz w:val="22"/>
          <w:szCs w:val="22"/>
        </w:rPr>
      </w:pPr>
      <w:r w:rsidRPr="004F77EA">
        <w:rPr>
          <w:rFonts w:ascii="Calibri" w:hAnsi="Calibri"/>
          <w:b/>
          <w:color w:val="000000" w:themeColor="text1"/>
          <w:sz w:val="22"/>
          <w:szCs w:val="22"/>
        </w:rPr>
        <w:t xml:space="preserve">Minutes of </w:t>
      </w:r>
      <w:r w:rsidR="00B115A8" w:rsidRPr="004F77EA">
        <w:rPr>
          <w:rFonts w:ascii="Calibri" w:hAnsi="Calibri"/>
          <w:b/>
          <w:color w:val="000000" w:themeColor="text1"/>
          <w:sz w:val="22"/>
          <w:szCs w:val="22"/>
        </w:rPr>
        <w:t xml:space="preserve">the </w:t>
      </w:r>
      <w:r w:rsidRPr="004F77EA">
        <w:rPr>
          <w:rFonts w:ascii="Calibri" w:hAnsi="Calibri"/>
          <w:b/>
          <w:color w:val="000000" w:themeColor="text1"/>
          <w:sz w:val="22"/>
          <w:szCs w:val="22"/>
        </w:rPr>
        <w:t>Meeting</w:t>
      </w:r>
      <w:r w:rsidR="00F91872" w:rsidRPr="004F77EA">
        <w:rPr>
          <w:rFonts w:ascii="Calibri" w:hAnsi="Calibri"/>
          <w:b/>
          <w:color w:val="000000" w:themeColor="text1"/>
          <w:sz w:val="22"/>
          <w:szCs w:val="22"/>
        </w:rPr>
        <w:t xml:space="preserve"> </w:t>
      </w:r>
      <w:r w:rsidRPr="004F77EA">
        <w:rPr>
          <w:rFonts w:ascii="Calibri" w:hAnsi="Calibri"/>
          <w:b/>
          <w:color w:val="000000" w:themeColor="text1"/>
          <w:sz w:val="22"/>
          <w:szCs w:val="22"/>
        </w:rPr>
        <w:t>held on</w:t>
      </w:r>
    </w:p>
    <w:p w14:paraId="6F37F4F2" w14:textId="77777777" w:rsidR="007D0D66" w:rsidRPr="004F77EA" w:rsidRDefault="00C144AE" w:rsidP="00C144AE">
      <w:pPr>
        <w:ind w:left="567" w:right="423"/>
        <w:jc w:val="center"/>
        <w:rPr>
          <w:rFonts w:ascii="Calibri" w:hAnsi="Calibri"/>
          <w:b/>
          <w:color w:val="000000" w:themeColor="text1"/>
          <w:sz w:val="22"/>
          <w:szCs w:val="22"/>
        </w:rPr>
      </w:pPr>
      <w:r w:rsidRPr="004F77EA">
        <w:rPr>
          <w:rFonts w:ascii="Calibri" w:hAnsi="Calibri"/>
          <w:b/>
          <w:color w:val="000000" w:themeColor="text1"/>
          <w:sz w:val="22"/>
          <w:szCs w:val="22"/>
        </w:rPr>
        <w:t>9</w:t>
      </w:r>
      <w:r w:rsidRPr="004F77EA">
        <w:rPr>
          <w:rFonts w:ascii="Calibri" w:hAnsi="Calibri"/>
          <w:b/>
          <w:color w:val="000000" w:themeColor="text1"/>
          <w:sz w:val="22"/>
          <w:szCs w:val="22"/>
          <w:vertAlign w:val="superscript"/>
        </w:rPr>
        <w:t>th</w:t>
      </w:r>
      <w:r w:rsidRPr="004F77EA">
        <w:rPr>
          <w:rFonts w:ascii="Calibri" w:hAnsi="Calibri"/>
          <w:b/>
          <w:color w:val="000000" w:themeColor="text1"/>
          <w:sz w:val="22"/>
          <w:szCs w:val="22"/>
        </w:rPr>
        <w:t xml:space="preserve"> September 2016 at 10.15 – 12.00</w:t>
      </w:r>
      <w:r w:rsidR="007D0D66" w:rsidRPr="004F77EA">
        <w:rPr>
          <w:rFonts w:ascii="Calibri" w:hAnsi="Calibri"/>
          <w:b/>
          <w:color w:val="000000" w:themeColor="text1"/>
          <w:sz w:val="22"/>
          <w:szCs w:val="22"/>
        </w:rPr>
        <w:t xml:space="preserve"> hours</w:t>
      </w:r>
    </w:p>
    <w:p w14:paraId="50BCE8CA" w14:textId="77777777" w:rsidR="00A5529C" w:rsidRPr="004F77EA" w:rsidRDefault="00A5529C" w:rsidP="00C144AE">
      <w:pPr>
        <w:ind w:left="567" w:right="423"/>
        <w:jc w:val="both"/>
        <w:rPr>
          <w:rFonts w:ascii="Calibri" w:hAnsi="Calibri"/>
          <w:b/>
          <w:color w:val="000000" w:themeColor="text1"/>
          <w:sz w:val="22"/>
          <w:szCs w:val="22"/>
        </w:rPr>
      </w:pPr>
    </w:p>
    <w:p w14:paraId="7A3B7767" w14:textId="77777777" w:rsidR="00256A01" w:rsidRPr="004F77EA" w:rsidRDefault="00256A01" w:rsidP="00C144AE">
      <w:pPr>
        <w:ind w:left="567" w:right="423"/>
        <w:jc w:val="both"/>
        <w:rPr>
          <w:rFonts w:ascii="Calibri" w:hAnsi="Calibri"/>
          <w:b/>
          <w:color w:val="000000" w:themeColor="text1"/>
          <w:sz w:val="22"/>
          <w:szCs w:val="22"/>
        </w:rPr>
      </w:pPr>
    </w:p>
    <w:p w14:paraId="5660AB72" w14:textId="77777777" w:rsidR="0039157E" w:rsidRPr="004F77EA" w:rsidRDefault="00647CA8" w:rsidP="00C144AE">
      <w:pPr>
        <w:ind w:left="567" w:right="423"/>
        <w:jc w:val="both"/>
        <w:rPr>
          <w:rFonts w:ascii="Calibri" w:hAnsi="Calibri"/>
          <w:color w:val="000000" w:themeColor="text1"/>
          <w:sz w:val="22"/>
          <w:szCs w:val="22"/>
        </w:rPr>
      </w:pPr>
      <w:r w:rsidRPr="004F77EA">
        <w:rPr>
          <w:rFonts w:ascii="Calibri" w:hAnsi="Calibri"/>
          <w:b/>
          <w:color w:val="000000" w:themeColor="text1"/>
          <w:sz w:val="22"/>
          <w:szCs w:val="22"/>
        </w:rPr>
        <w:t xml:space="preserve">Present:  </w:t>
      </w:r>
      <w:r w:rsidR="00D91B22" w:rsidRPr="004F77EA">
        <w:rPr>
          <w:rFonts w:ascii="Calibri" w:hAnsi="Calibri"/>
          <w:color w:val="000000" w:themeColor="text1"/>
          <w:sz w:val="22"/>
          <w:szCs w:val="22"/>
        </w:rPr>
        <w:t xml:space="preserve">Donna Shepherd - </w:t>
      </w:r>
      <w:r w:rsidR="00A5529C" w:rsidRPr="004F77EA">
        <w:rPr>
          <w:rFonts w:ascii="Calibri" w:hAnsi="Calibri"/>
          <w:color w:val="000000" w:themeColor="text1"/>
          <w:sz w:val="22"/>
          <w:szCs w:val="22"/>
        </w:rPr>
        <w:t xml:space="preserve">Practice </w:t>
      </w:r>
      <w:r w:rsidR="00D91B22" w:rsidRPr="004F77EA">
        <w:rPr>
          <w:rFonts w:ascii="Calibri" w:hAnsi="Calibri"/>
          <w:color w:val="000000" w:themeColor="text1"/>
          <w:sz w:val="22"/>
          <w:szCs w:val="22"/>
        </w:rPr>
        <w:t>Manager – Chair,</w:t>
      </w:r>
      <w:r w:rsidR="00554B2C" w:rsidRPr="004F77EA">
        <w:rPr>
          <w:rFonts w:ascii="Calibri" w:hAnsi="Calibri"/>
          <w:color w:val="000000" w:themeColor="text1"/>
          <w:sz w:val="22"/>
          <w:szCs w:val="22"/>
        </w:rPr>
        <w:t xml:space="preserve"> </w:t>
      </w:r>
      <w:r w:rsidR="000B707F" w:rsidRPr="004F77EA">
        <w:rPr>
          <w:rFonts w:ascii="Calibri" w:hAnsi="Calibri"/>
          <w:color w:val="000000" w:themeColor="text1"/>
          <w:sz w:val="22"/>
          <w:szCs w:val="22"/>
        </w:rPr>
        <w:t>KJ, JE, HB</w:t>
      </w:r>
      <w:r w:rsidR="00C144AE" w:rsidRPr="004F77EA">
        <w:rPr>
          <w:rFonts w:ascii="Calibri" w:hAnsi="Calibri"/>
          <w:color w:val="000000" w:themeColor="text1"/>
          <w:sz w:val="22"/>
          <w:szCs w:val="22"/>
        </w:rPr>
        <w:t xml:space="preserve">.  </w:t>
      </w:r>
    </w:p>
    <w:p w14:paraId="559E0629" w14:textId="77777777" w:rsidR="00C144AE" w:rsidRPr="004F77EA" w:rsidRDefault="00C144AE" w:rsidP="00C144AE">
      <w:pPr>
        <w:ind w:left="567" w:right="423"/>
        <w:jc w:val="both"/>
        <w:rPr>
          <w:rFonts w:ascii="Calibri" w:hAnsi="Calibri"/>
          <w:b/>
          <w:color w:val="000000" w:themeColor="text1"/>
          <w:sz w:val="22"/>
          <w:szCs w:val="22"/>
        </w:rPr>
      </w:pPr>
    </w:p>
    <w:p w14:paraId="2A5F3341" w14:textId="77777777" w:rsidR="007D0D66" w:rsidRPr="004F77EA" w:rsidRDefault="006A6B72" w:rsidP="00C144AE">
      <w:pPr>
        <w:ind w:left="567" w:right="423" w:hanging="567"/>
        <w:jc w:val="both"/>
        <w:rPr>
          <w:rFonts w:ascii="Calibri" w:hAnsi="Calibri"/>
          <w:b/>
          <w:color w:val="000000" w:themeColor="text1"/>
          <w:sz w:val="22"/>
          <w:szCs w:val="22"/>
        </w:rPr>
      </w:pPr>
      <w:r w:rsidRPr="004F77EA">
        <w:rPr>
          <w:rFonts w:ascii="Calibri" w:hAnsi="Calibri"/>
          <w:b/>
          <w:color w:val="000000" w:themeColor="text1"/>
          <w:sz w:val="22"/>
          <w:szCs w:val="22"/>
        </w:rPr>
        <w:t>1</w:t>
      </w:r>
      <w:r w:rsidR="00A5529C" w:rsidRPr="004F77EA">
        <w:rPr>
          <w:rFonts w:ascii="Calibri" w:hAnsi="Calibri"/>
          <w:b/>
          <w:color w:val="000000" w:themeColor="text1"/>
          <w:sz w:val="22"/>
          <w:szCs w:val="22"/>
        </w:rPr>
        <w:t>.</w:t>
      </w:r>
      <w:r w:rsidR="00A5529C" w:rsidRPr="004F77EA">
        <w:rPr>
          <w:rFonts w:ascii="Calibri" w:hAnsi="Calibri"/>
          <w:b/>
          <w:color w:val="000000" w:themeColor="text1"/>
          <w:sz w:val="22"/>
          <w:szCs w:val="22"/>
        </w:rPr>
        <w:tab/>
      </w:r>
      <w:r w:rsidR="00C144AE" w:rsidRPr="004F77EA">
        <w:rPr>
          <w:rFonts w:ascii="Calibri" w:hAnsi="Calibri"/>
          <w:b/>
          <w:color w:val="000000" w:themeColor="text1"/>
          <w:sz w:val="22"/>
          <w:szCs w:val="22"/>
        </w:rPr>
        <w:t xml:space="preserve">Introduction and </w:t>
      </w:r>
      <w:r w:rsidR="007D0D66" w:rsidRPr="004F77EA">
        <w:rPr>
          <w:rFonts w:ascii="Calibri" w:hAnsi="Calibri"/>
          <w:b/>
          <w:color w:val="000000" w:themeColor="text1"/>
          <w:sz w:val="22"/>
          <w:szCs w:val="22"/>
        </w:rPr>
        <w:t>Apologies</w:t>
      </w:r>
    </w:p>
    <w:p w14:paraId="213E0EB8" w14:textId="77777777" w:rsidR="007D0D66" w:rsidRPr="004F77EA" w:rsidRDefault="007D0D66" w:rsidP="00C144AE">
      <w:pPr>
        <w:ind w:left="567" w:right="423" w:hanging="567"/>
        <w:jc w:val="both"/>
        <w:rPr>
          <w:rFonts w:ascii="Calibri" w:hAnsi="Calibri"/>
          <w:color w:val="000000" w:themeColor="text1"/>
          <w:sz w:val="22"/>
          <w:szCs w:val="22"/>
        </w:rPr>
      </w:pPr>
      <w:r w:rsidRPr="004F77EA">
        <w:rPr>
          <w:rFonts w:ascii="Calibri" w:hAnsi="Calibri"/>
          <w:b/>
          <w:color w:val="000000" w:themeColor="text1"/>
          <w:sz w:val="22"/>
          <w:szCs w:val="22"/>
        </w:rPr>
        <w:tab/>
      </w:r>
      <w:r w:rsidR="00C144AE" w:rsidRPr="004F77EA">
        <w:rPr>
          <w:rFonts w:ascii="Calibri" w:hAnsi="Calibri"/>
          <w:color w:val="000000" w:themeColor="text1"/>
          <w:sz w:val="22"/>
          <w:szCs w:val="22"/>
        </w:rPr>
        <w:t xml:space="preserve">Donna welcomed everyone to the meeting and gave apologies for </w:t>
      </w:r>
      <w:r w:rsidRPr="004F77EA">
        <w:rPr>
          <w:rFonts w:ascii="Calibri" w:hAnsi="Calibri"/>
          <w:color w:val="000000" w:themeColor="text1"/>
          <w:sz w:val="22"/>
          <w:szCs w:val="22"/>
        </w:rPr>
        <w:t xml:space="preserve">Dr C </w:t>
      </w:r>
      <w:r w:rsidR="000B707F" w:rsidRPr="004F77EA">
        <w:rPr>
          <w:rFonts w:ascii="Calibri" w:hAnsi="Calibri"/>
          <w:color w:val="000000" w:themeColor="text1"/>
          <w:sz w:val="22"/>
          <w:szCs w:val="22"/>
        </w:rPr>
        <w:t xml:space="preserve">Lewis, </w:t>
      </w:r>
      <w:proofErr w:type="gramStart"/>
      <w:r w:rsidR="000B707F" w:rsidRPr="004F77EA">
        <w:rPr>
          <w:rFonts w:ascii="Calibri" w:hAnsi="Calibri"/>
          <w:color w:val="000000" w:themeColor="text1"/>
          <w:sz w:val="22"/>
          <w:szCs w:val="22"/>
        </w:rPr>
        <w:t>EC</w:t>
      </w:r>
      <w:proofErr w:type="gramEnd"/>
      <w:r w:rsidR="00C144AE" w:rsidRPr="004F77EA">
        <w:rPr>
          <w:rFonts w:ascii="Calibri" w:hAnsi="Calibri"/>
          <w:color w:val="000000" w:themeColor="text1"/>
          <w:sz w:val="22"/>
          <w:szCs w:val="22"/>
        </w:rPr>
        <w:t xml:space="preserve"> and </w:t>
      </w:r>
      <w:r w:rsidR="000B707F" w:rsidRPr="004F77EA">
        <w:rPr>
          <w:rFonts w:ascii="Calibri" w:hAnsi="Calibri"/>
          <w:color w:val="000000" w:themeColor="text1"/>
          <w:sz w:val="22"/>
          <w:szCs w:val="22"/>
        </w:rPr>
        <w:t>IW</w:t>
      </w:r>
    </w:p>
    <w:p w14:paraId="64C774F8" w14:textId="77777777" w:rsidR="006A6B72" w:rsidRPr="004F77EA" w:rsidRDefault="006A6B72" w:rsidP="00C144AE">
      <w:pPr>
        <w:ind w:left="567" w:right="423" w:hanging="567"/>
        <w:jc w:val="both"/>
        <w:rPr>
          <w:rFonts w:ascii="Calibri" w:hAnsi="Calibri"/>
          <w:color w:val="000000" w:themeColor="text1"/>
          <w:sz w:val="22"/>
          <w:szCs w:val="22"/>
        </w:rPr>
      </w:pPr>
    </w:p>
    <w:p w14:paraId="52DF3CE9" w14:textId="77777777" w:rsidR="007D0D66" w:rsidRPr="004F77EA" w:rsidRDefault="006A6B72" w:rsidP="00C144AE">
      <w:pPr>
        <w:ind w:left="567" w:right="423" w:hanging="567"/>
        <w:jc w:val="both"/>
        <w:rPr>
          <w:rFonts w:ascii="Calibri" w:hAnsi="Calibri"/>
          <w:color w:val="000000" w:themeColor="text1"/>
          <w:sz w:val="22"/>
          <w:szCs w:val="22"/>
        </w:rPr>
      </w:pPr>
      <w:r w:rsidRPr="004F77EA">
        <w:rPr>
          <w:rFonts w:ascii="Calibri" w:hAnsi="Calibri"/>
          <w:b/>
          <w:color w:val="000000" w:themeColor="text1"/>
          <w:sz w:val="22"/>
          <w:szCs w:val="22"/>
        </w:rPr>
        <w:t>2.</w:t>
      </w:r>
      <w:r w:rsidRPr="004F77EA">
        <w:rPr>
          <w:rFonts w:ascii="Calibri" w:hAnsi="Calibri"/>
          <w:color w:val="000000" w:themeColor="text1"/>
          <w:sz w:val="22"/>
          <w:szCs w:val="22"/>
        </w:rPr>
        <w:tab/>
      </w:r>
      <w:r w:rsidR="007D0D66" w:rsidRPr="004F77EA">
        <w:rPr>
          <w:rFonts w:ascii="Calibri" w:hAnsi="Calibri"/>
          <w:b/>
          <w:color w:val="000000" w:themeColor="text1"/>
          <w:sz w:val="22"/>
          <w:szCs w:val="22"/>
        </w:rPr>
        <w:t>Minutes of the last Meeting</w:t>
      </w:r>
    </w:p>
    <w:p w14:paraId="5930A949" w14:textId="77777777" w:rsidR="007D0D66" w:rsidRPr="004F77EA" w:rsidRDefault="007D0D66" w:rsidP="00C144AE">
      <w:pPr>
        <w:ind w:left="567" w:right="423" w:hanging="567"/>
        <w:jc w:val="both"/>
        <w:rPr>
          <w:rFonts w:ascii="Calibri" w:hAnsi="Calibri"/>
          <w:color w:val="000000" w:themeColor="text1"/>
          <w:sz w:val="22"/>
          <w:szCs w:val="22"/>
        </w:rPr>
      </w:pPr>
      <w:r w:rsidRPr="004F77EA">
        <w:rPr>
          <w:rFonts w:ascii="Calibri" w:hAnsi="Calibri"/>
          <w:b/>
          <w:color w:val="000000" w:themeColor="text1"/>
          <w:sz w:val="22"/>
          <w:szCs w:val="22"/>
        </w:rPr>
        <w:tab/>
      </w:r>
      <w:r w:rsidR="00C144AE" w:rsidRPr="004F77EA">
        <w:rPr>
          <w:rFonts w:ascii="Calibri" w:hAnsi="Calibri"/>
          <w:color w:val="000000" w:themeColor="text1"/>
          <w:sz w:val="22"/>
          <w:szCs w:val="22"/>
        </w:rPr>
        <w:t>There were no issues arising from the minutes of the meeting held on 29.04.16. and they</w:t>
      </w:r>
      <w:r w:rsidRPr="004F77EA">
        <w:rPr>
          <w:rFonts w:ascii="Calibri" w:hAnsi="Calibri"/>
          <w:color w:val="000000" w:themeColor="text1"/>
          <w:sz w:val="22"/>
          <w:szCs w:val="22"/>
        </w:rPr>
        <w:t xml:space="preserve"> were accepted as a </w:t>
      </w:r>
      <w:r w:rsidR="007A7E1B" w:rsidRPr="004F77EA">
        <w:rPr>
          <w:rFonts w:ascii="Calibri" w:hAnsi="Calibri"/>
          <w:color w:val="000000" w:themeColor="text1"/>
          <w:sz w:val="22"/>
          <w:szCs w:val="22"/>
        </w:rPr>
        <w:t>true record of the meetin</w:t>
      </w:r>
      <w:r w:rsidR="00985D98" w:rsidRPr="004F77EA">
        <w:rPr>
          <w:rFonts w:ascii="Calibri" w:hAnsi="Calibri"/>
          <w:color w:val="000000" w:themeColor="text1"/>
          <w:sz w:val="22"/>
          <w:szCs w:val="22"/>
        </w:rPr>
        <w:t>g.</w:t>
      </w:r>
    </w:p>
    <w:p w14:paraId="3ADB2BEA" w14:textId="77777777" w:rsidR="00C144AE" w:rsidRPr="004F77EA" w:rsidRDefault="00C144AE" w:rsidP="00C144AE">
      <w:pPr>
        <w:ind w:left="567" w:right="423" w:hanging="567"/>
        <w:jc w:val="both"/>
        <w:rPr>
          <w:rFonts w:ascii="Calibri" w:hAnsi="Calibri"/>
          <w:color w:val="000000" w:themeColor="text1"/>
          <w:sz w:val="22"/>
          <w:szCs w:val="22"/>
        </w:rPr>
      </w:pPr>
    </w:p>
    <w:p w14:paraId="0530740C" w14:textId="77777777" w:rsidR="00577B79" w:rsidRPr="004F77EA" w:rsidRDefault="00C144AE" w:rsidP="00326014">
      <w:pPr>
        <w:ind w:left="567" w:right="423" w:hanging="567"/>
        <w:jc w:val="both"/>
        <w:rPr>
          <w:rFonts w:ascii="Calibri" w:hAnsi="Calibri"/>
          <w:b/>
          <w:color w:val="000000" w:themeColor="text1"/>
          <w:sz w:val="22"/>
          <w:szCs w:val="22"/>
        </w:rPr>
      </w:pPr>
      <w:r w:rsidRPr="004F77EA">
        <w:rPr>
          <w:rFonts w:ascii="Calibri" w:hAnsi="Calibri"/>
          <w:b/>
          <w:color w:val="000000" w:themeColor="text1"/>
          <w:sz w:val="22"/>
          <w:szCs w:val="22"/>
        </w:rPr>
        <w:t>3.</w:t>
      </w:r>
      <w:r w:rsidRPr="004F77EA">
        <w:rPr>
          <w:rFonts w:ascii="Calibri" w:hAnsi="Calibri"/>
          <w:b/>
          <w:color w:val="000000" w:themeColor="text1"/>
          <w:sz w:val="22"/>
          <w:szCs w:val="22"/>
        </w:rPr>
        <w:tab/>
      </w:r>
      <w:r w:rsidR="00577B79" w:rsidRPr="004F77EA">
        <w:rPr>
          <w:rFonts w:ascii="Calibri" w:hAnsi="Calibri"/>
          <w:b/>
          <w:color w:val="000000" w:themeColor="text1"/>
          <w:sz w:val="22"/>
          <w:szCs w:val="22"/>
        </w:rPr>
        <w:t>Care Quality Commission (CQC)</w:t>
      </w:r>
      <w:r w:rsidR="00326014" w:rsidRPr="004F77EA">
        <w:rPr>
          <w:rFonts w:ascii="Calibri" w:hAnsi="Calibri"/>
          <w:b/>
          <w:color w:val="000000" w:themeColor="text1"/>
          <w:sz w:val="22"/>
          <w:szCs w:val="22"/>
        </w:rPr>
        <w:t xml:space="preserve"> Report</w:t>
      </w:r>
    </w:p>
    <w:p w14:paraId="2EE0A124" w14:textId="77777777" w:rsidR="00D458E2" w:rsidRPr="004F77EA" w:rsidRDefault="00D458E2" w:rsidP="00326014">
      <w:pPr>
        <w:ind w:left="567" w:right="423" w:hanging="567"/>
        <w:jc w:val="both"/>
        <w:rPr>
          <w:rFonts w:ascii="Calibri" w:hAnsi="Calibri"/>
          <w:b/>
          <w:color w:val="000000" w:themeColor="text1"/>
          <w:sz w:val="22"/>
          <w:szCs w:val="22"/>
        </w:rPr>
      </w:pPr>
      <w:r w:rsidRPr="004F77EA">
        <w:rPr>
          <w:rFonts w:ascii="Calibri" w:hAnsi="Calibri"/>
          <w:b/>
          <w:color w:val="000000" w:themeColor="text1"/>
          <w:sz w:val="22"/>
          <w:szCs w:val="22"/>
        </w:rPr>
        <w:t xml:space="preserve">The Practice were </w:t>
      </w:r>
      <w:r w:rsidR="00647D0E" w:rsidRPr="004F77EA">
        <w:rPr>
          <w:rFonts w:ascii="Calibri" w:hAnsi="Calibri"/>
          <w:b/>
          <w:color w:val="000000" w:themeColor="text1"/>
          <w:sz w:val="22"/>
          <w:szCs w:val="22"/>
        </w:rPr>
        <w:t>pleased</w:t>
      </w:r>
      <w:r w:rsidRPr="004F77EA">
        <w:rPr>
          <w:rFonts w:ascii="Calibri" w:hAnsi="Calibri"/>
          <w:b/>
          <w:color w:val="000000" w:themeColor="text1"/>
          <w:sz w:val="22"/>
          <w:szCs w:val="22"/>
        </w:rPr>
        <w:t xml:space="preserve"> to have received the report from the CGC </w:t>
      </w:r>
      <w:proofErr w:type="gramStart"/>
      <w:r w:rsidRPr="004F77EA">
        <w:rPr>
          <w:rFonts w:ascii="Calibri" w:hAnsi="Calibri"/>
          <w:b/>
          <w:color w:val="000000" w:themeColor="text1"/>
          <w:sz w:val="22"/>
          <w:szCs w:val="22"/>
        </w:rPr>
        <w:t>visit</w:t>
      </w:r>
      <w:proofErr w:type="gramEnd"/>
    </w:p>
    <w:p w14:paraId="7A929F11" w14:textId="77777777" w:rsidR="00326014" w:rsidRPr="004F77EA" w:rsidRDefault="00577B79" w:rsidP="00C144AE">
      <w:pPr>
        <w:ind w:left="567" w:right="423" w:hanging="567"/>
        <w:jc w:val="both"/>
        <w:rPr>
          <w:rFonts w:ascii="Calibri" w:hAnsi="Calibri"/>
          <w:color w:val="000000" w:themeColor="text1"/>
          <w:sz w:val="22"/>
          <w:szCs w:val="22"/>
        </w:rPr>
      </w:pPr>
      <w:r w:rsidRPr="004F77EA">
        <w:rPr>
          <w:rFonts w:ascii="Calibri" w:hAnsi="Calibri"/>
          <w:b/>
          <w:color w:val="000000" w:themeColor="text1"/>
          <w:sz w:val="22"/>
          <w:szCs w:val="22"/>
        </w:rPr>
        <w:tab/>
      </w:r>
      <w:r w:rsidR="00D458E2" w:rsidRPr="004F77EA">
        <w:rPr>
          <w:rFonts w:ascii="Calibri" w:hAnsi="Calibri"/>
          <w:color w:val="000000" w:themeColor="text1"/>
          <w:sz w:val="22"/>
          <w:szCs w:val="22"/>
        </w:rPr>
        <w:t xml:space="preserve">The practice was rated </w:t>
      </w:r>
      <w:r w:rsidR="00647D0E" w:rsidRPr="004F77EA">
        <w:rPr>
          <w:rFonts w:ascii="Calibri" w:hAnsi="Calibri"/>
          <w:color w:val="000000" w:themeColor="text1"/>
          <w:sz w:val="22"/>
          <w:szCs w:val="22"/>
        </w:rPr>
        <w:t>as Good</w:t>
      </w:r>
      <w:r w:rsidR="00D91B22" w:rsidRPr="004F77EA">
        <w:rPr>
          <w:rFonts w:ascii="Calibri" w:hAnsi="Calibri"/>
          <w:color w:val="000000" w:themeColor="text1"/>
          <w:sz w:val="22"/>
          <w:szCs w:val="22"/>
        </w:rPr>
        <w:t xml:space="preserve">, </w:t>
      </w:r>
      <w:r w:rsidRPr="004F77EA">
        <w:rPr>
          <w:rFonts w:ascii="Calibri" w:hAnsi="Calibri"/>
          <w:color w:val="000000" w:themeColor="text1"/>
          <w:sz w:val="22"/>
          <w:szCs w:val="22"/>
        </w:rPr>
        <w:t xml:space="preserve">with positive comments.  </w:t>
      </w:r>
    </w:p>
    <w:p w14:paraId="65ED49D5" w14:textId="77777777" w:rsidR="00577B79" w:rsidRPr="004F77EA" w:rsidRDefault="00577B79" w:rsidP="00C144AE">
      <w:pPr>
        <w:ind w:left="567" w:right="423" w:hanging="567"/>
        <w:jc w:val="both"/>
        <w:rPr>
          <w:rFonts w:ascii="Calibri" w:hAnsi="Calibri"/>
          <w:color w:val="000000" w:themeColor="text1"/>
          <w:sz w:val="22"/>
          <w:szCs w:val="22"/>
        </w:rPr>
      </w:pPr>
      <w:r w:rsidRPr="004F77EA">
        <w:rPr>
          <w:rFonts w:ascii="Calibri" w:hAnsi="Calibri"/>
          <w:color w:val="000000" w:themeColor="text1"/>
          <w:sz w:val="22"/>
          <w:szCs w:val="22"/>
        </w:rPr>
        <w:tab/>
        <w:t>Problems</w:t>
      </w:r>
      <w:r w:rsidR="00D458E2" w:rsidRPr="004F77EA">
        <w:rPr>
          <w:rFonts w:ascii="Calibri" w:hAnsi="Calibri"/>
          <w:color w:val="000000" w:themeColor="text1"/>
          <w:sz w:val="22"/>
          <w:szCs w:val="22"/>
        </w:rPr>
        <w:t xml:space="preserve"> noted that were being actioned</w:t>
      </w:r>
      <w:r w:rsidRPr="004F77EA">
        <w:rPr>
          <w:rFonts w:ascii="Calibri" w:hAnsi="Calibri"/>
          <w:color w:val="000000" w:themeColor="text1"/>
          <w:sz w:val="22"/>
          <w:szCs w:val="22"/>
        </w:rPr>
        <w:t>:  Langua</w:t>
      </w:r>
      <w:r w:rsidR="00D458E2" w:rsidRPr="004F77EA">
        <w:rPr>
          <w:rFonts w:ascii="Calibri" w:hAnsi="Calibri"/>
          <w:color w:val="000000" w:themeColor="text1"/>
          <w:sz w:val="22"/>
          <w:szCs w:val="22"/>
        </w:rPr>
        <w:t xml:space="preserve">ge barriers, depravation, </w:t>
      </w:r>
      <w:r w:rsidR="0074262E" w:rsidRPr="004F77EA">
        <w:rPr>
          <w:rFonts w:ascii="Calibri" w:hAnsi="Calibri"/>
          <w:color w:val="000000" w:themeColor="text1"/>
          <w:sz w:val="22"/>
          <w:szCs w:val="22"/>
        </w:rPr>
        <w:t xml:space="preserve">recruitment of </w:t>
      </w:r>
      <w:r w:rsidRPr="004F77EA">
        <w:rPr>
          <w:rFonts w:ascii="Calibri" w:hAnsi="Calibri"/>
          <w:color w:val="000000" w:themeColor="text1"/>
          <w:sz w:val="22"/>
          <w:szCs w:val="22"/>
        </w:rPr>
        <w:t>a GP.</w:t>
      </w:r>
    </w:p>
    <w:p w14:paraId="5B36578E" w14:textId="77777777" w:rsidR="00577B79" w:rsidRPr="004F77EA" w:rsidRDefault="00577B79" w:rsidP="00C144AE">
      <w:pPr>
        <w:ind w:left="567" w:right="423" w:hanging="567"/>
        <w:jc w:val="both"/>
        <w:rPr>
          <w:rFonts w:ascii="Calibri" w:hAnsi="Calibri"/>
          <w:color w:val="000000" w:themeColor="text1"/>
          <w:sz w:val="22"/>
          <w:szCs w:val="22"/>
        </w:rPr>
      </w:pPr>
      <w:r w:rsidRPr="004F77EA">
        <w:rPr>
          <w:rFonts w:ascii="Calibri" w:hAnsi="Calibri"/>
          <w:color w:val="000000" w:themeColor="text1"/>
          <w:sz w:val="22"/>
          <w:szCs w:val="22"/>
        </w:rPr>
        <w:tab/>
      </w:r>
      <w:r w:rsidR="00647D0E" w:rsidRPr="004F77EA">
        <w:rPr>
          <w:rFonts w:ascii="Calibri" w:hAnsi="Calibri"/>
          <w:color w:val="000000" w:themeColor="text1"/>
          <w:sz w:val="22"/>
          <w:szCs w:val="22"/>
        </w:rPr>
        <w:t xml:space="preserve">Many thanks to the PPG who CQC stated were knowledgeable, informative, supportive of the Practice, aware of the issues and aware that the Practice was trying to solve them.  </w:t>
      </w:r>
      <w:r w:rsidRPr="004F77EA">
        <w:rPr>
          <w:rFonts w:ascii="Calibri" w:hAnsi="Calibri"/>
          <w:color w:val="000000" w:themeColor="text1"/>
          <w:sz w:val="22"/>
          <w:szCs w:val="22"/>
        </w:rPr>
        <w:t>The C</w:t>
      </w:r>
      <w:r w:rsidR="00D91B22" w:rsidRPr="004F77EA">
        <w:rPr>
          <w:rFonts w:ascii="Calibri" w:hAnsi="Calibri"/>
          <w:color w:val="000000" w:themeColor="text1"/>
          <w:sz w:val="22"/>
          <w:szCs w:val="22"/>
        </w:rPr>
        <w:t>QC were pleased that the PPG were</w:t>
      </w:r>
      <w:r w:rsidRPr="004F77EA">
        <w:rPr>
          <w:rFonts w:ascii="Calibri" w:hAnsi="Calibri"/>
          <w:color w:val="000000" w:themeColor="text1"/>
          <w:sz w:val="22"/>
          <w:szCs w:val="22"/>
        </w:rPr>
        <w:t xml:space="preserve"> aware of the</w:t>
      </w:r>
      <w:r w:rsidR="00D91B22" w:rsidRPr="004F77EA">
        <w:rPr>
          <w:rFonts w:ascii="Calibri" w:hAnsi="Calibri"/>
          <w:color w:val="000000" w:themeColor="text1"/>
          <w:sz w:val="22"/>
          <w:szCs w:val="22"/>
        </w:rPr>
        <w:t>m</w:t>
      </w:r>
      <w:r w:rsidRPr="004F77EA">
        <w:rPr>
          <w:rFonts w:ascii="Calibri" w:hAnsi="Calibri"/>
          <w:color w:val="000000" w:themeColor="text1"/>
          <w:sz w:val="22"/>
          <w:szCs w:val="22"/>
        </w:rPr>
        <w:t xml:space="preserve"> </w:t>
      </w:r>
      <w:proofErr w:type="gramStart"/>
      <w:r w:rsidRPr="004F77EA">
        <w:rPr>
          <w:rFonts w:ascii="Calibri" w:hAnsi="Calibri"/>
          <w:color w:val="000000" w:themeColor="text1"/>
          <w:sz w:val="22"/>
          <w:szCs w:val="22"/>
        </w:rPr>
        <w:t>and also</w:t>
      </w:r>
      <w:proofErr w:type="gramEnd"/>
      <w:r w:rsidRPr="004F77EA">
        <w:rPr>
          <w:rFonts w:ascii="Calibri" w:hAnsi="Calibri"/>
          <w:color w:val="000000" w:themeColor="text1"/>
          <w:sz w:val="22"/>
          <w:szCs w:val="22"/>
        </w:rPr>
        <w:t xml:space="preserve"> that the PPG felt involved with the Practice and that their involvement produced actions.</w:t>
      </w:r>
    </w:p>
    <w:p w14:paraId="4EC9C0FF" w14:textId="77777777" w:rsidR="00C144AE" w:rsidRPr="004F77EA" w:rsidRDefault="00577B79" w:rsidP="00326014">
      <w:pPr>
        <w:ind w:left="567" w:right="423"/>
        <w:jc w:val="both"/>
        <w:rPr>
          <w:rFonts w:ascii="Calibri" w:hAnsi="Calibri"/>
          <w:color w:val="000000" w:themeColor="text1"/>
          <w:sz w:val="22"/>
          <w:szCs w:val="22"/>
        </w:rPr>
      </w:pPr>
      <w:r w:rsidRPr="004F77EA">
        <w:rPr>
          <w:rFonts w:ascii="Calibri" w:hAnsi="Calibri"/>
          <w:color w:val="000000" w:themeColor="text1"/>
          <w:sz w:val="22"/>
          <w:szCs w:val="22"/>
        </w:rPr>
        <w:t>There was a 12 week wait before the report was received.  It is now available on the Practice Websi</w:t>
      </w:r>
      <w:r w:rsidR="00326014" w:rsidRPr="004F77EA">
        <w:rPr>
          <w:rFonts w:ascii="Calibri" w:hAnsi="Calibri"/>
          <w:color w:val="000000" w:themeColor="text1"/>
          <w:sz w:val="22"/>
          <w:szCs w:val="22"/>
        </w:rPr>
        <w:t xml:space="preserve">te, </w:t>
      </w:r>
      <w:proofErr w:type="gramStart"/>
      <w:r w:rsidR="00326014" w:rsidRPr="004F77EA">
        <w:rPr>
          <w:rFonts w:ascii="Calibri" w:hAnsi="Calibri"/>
          <w:color w:val="000000" w:themeColor="text1"/>
          <w:sz w:val="22"/>
          <w:szCs w:val="22"/>
        </w:rPr>
        <w:t>Facebook</w:t>
      </w:r>
      <w:proofErr w:type="gramEnd"/>
      <w:r w:rsidR="00326014" w:rsidRPr="004F77EA">
        <w:rPr>
          <w:rFonts w:ascii="Calibri" w:hAnsi="Calibri"/>
          <w:color w:val="000000" w:themeColor="text1"/>
          <w:sz w:val="22"/>
          <w:szCs w:val="22"/>
        </w:rPr>
        <w:t xml:space="preserve"> and Twitter.  JE and HB</w:t>
      </w:r>
      <w:r w:rsidRPr="004F77EA">
        <w:rPr>
          <w:rFonts w:ascii="Calibri" w:hAnsi="Calibri"/>
          <w:color w:val="000000" w:themeColor="text1"/>
          <w:sz w:val="22"/>
          <w:szCs w:val="22"/>
        </w:rPr>
        <w:t xml:space="preserve"> will access t</w:t>
      </w:r>
      <w:r w:rsidR="00D458E2" w:rsidRPr="004F77EA">
        <w:rPr>
          <w:rFonts w:ascii="Calibri" w:hAnsi="Calibri"/>
          <w:color w:val="000000" w:themeColor="text1"/>
          <w:sz w:val="22"/>
          <w:szCs w:val="22"/>
        </w:rPr>
        <w:t xml:space="preserve">he report via the </w:t>
      </w:r>
      <w:r w:rsidR="00647D0E" w:rsidRPr="004F77EA">
        <w:rPr>
          <w:rFonts w:ascii="Calibri" w:hAnsi="Calibri"/>
          <w:color w:val="000000" w:themeColor="text1"/>
          <w:sz w:val="22"/>
          <w:szCs w:val="22"/>
        </w:rPr>
        <w:t>website;</w:t>
      </w:r>
      <w:r w:rsidR="00D458E2" w:rsidRPr="004F77EA">
        <w:rPr>
          <w:rFonts w:ascii="Calibri" w:hAnsi="Calibri"/>
          <w:color w:val="000000" w:themeColor="text1"/>
          <w:sz w:val="22"/>
          <w:szCs w:val="22"/>
        </w:rPr>
        <w:t xml:space="preserve"> DS</w:t>
      </w:r>
      <w:r w:rsidRPr="004F77EA">
        <w:rPr>
          <w:rFonts w:ascii="Calibri" w:hAnsi="Calibri"/>
          <w:color w:val="000000" w:themeColor="text1"/>
          <w:sz w:val="22"/>
          <w:szCs w:val="22"/>
        </w:rPr>
        <w:t xml:space="preserve"> will </w:t>
      </w:r>
      <w:r w:rsidR="00326014" w:rsidRPr="004F77EA">
        <w:rPr>
          <w:rFonts w:ascii="Calibri" w:hAnsi="Calibri"/>
          <w:color w:val="000000" w:themeColor="text1"/>
          <w:sz w:val="22"/>
          <w:szCs w:val="22"/>
        </w:rPr>
        <w:t>provide a printed copy for KJ.</w:t>
      </w:r>
    </w:p>
    <w:p w14:paraId="2CFDCB62" w14:textId="77777777" w:rsidR="00326014" w:rsidRPr="004F77EA" w:rsidRDefault="00326014" w:rsidP="00326014">
      <w:pPr>
        <w:ind w:left="567" w:right="423"/>
        <w:jc w:val="both"/>
        <w:rPr>
          <w:rFonts w:ascii="Calibri" w:hAnsi="Calibri"/>
          <w:color w:val="000000" w:themeColor="text1"/>
          <w:sz w:val="22"/>
          <w:szCs w:val="22"/>
        </w:rPr>
      </w:pPr>
      <w:r w:rsidRPr="004F77EA">
        <w:rPr>
          <w:rFonts w:ascii="Calibri" w:hAnsi="Calibri"/>
          <w:color w:val="000000" w:themeColor="text1"/>
          <w:sz w:val="22"/>
          <w:szCs w:val="22"/>
        </w:rPr>
        <w:t>The</w:t>
      </w:r>
      <w:r w:rsidR="00D458E2" w:rsidRPr="004F77EA">
        <w:rPr>
          <w:rFonts w:ascii="Calibri" w:hAnsi="Calibri"/>
          <w:color w:val="000000" w:themeColor="text1"/>
          <w:sz w:val="22"/>
          <w:szCs w:val="22"/>
        </w:rPr>
        <w:t xml:space="preserve"> practice had thanked </w:t>
      </w:r>
      <w:proofErr w:type="gramStart"/>
      <w:r w:rsidR="00D458E2" w:rsidRPr="004F77EA">
        <w:rPr>
          <w:rFonts w:ascii="Calibri" w:hAnsi="Calibri"/>
          <w:color w:val="000000" w:themeColor="text1"/>
          <w:sz w:val="22"/>
          <w:szCs w:val="22"/>
        </w:rPr>
        <w:t>all of</w:t>
      </w:r>
      <w:proofErr w:type="gramEnd"/>
      <w:r w:rsidR="00D458E2" w:rsidRPr="004F77EA">
        <w:rPr>
          <w:rFonts w:ascii="Calibri" w:hAnsi="Calibri"/>
          <w:color w:val="000000" w:themeColor="text1"/>
          <w:sz w:val="22"/>
          <w:szCs w:val="22"/>
        </w:rPr>
        <w:t xml:space="preserve"> the team for all of their input and continual support to make Clifton house a “Good” practice. A</w:t>
      </w:r>
      <w:r w:rsidRPr="004F77EA">
        <w:rPr>
          <w:rFonts w:ascii="Calibri" w:hAnsi="Calibri"/>
          <w:color w:val="000000" w:themeColor="text1"/>
          <w:sz w:val="22"/>
          <w:szCs w:val="22"/>
        </w:rPr>
        <w:t xml:space="preserve">ll </w:t>
      </w:r>
      <w:r w:rsidR="00D458E2" w:rsidRPr="004F77EA">
        <w:rPr>
          <w:rFonts w:ascii="Calibri" w:hAnsi="Calibri"/>
          <w:color w:val="000000" w:themeColor="text1"/>
          <w:sz w:val="22"/>
          <w:szCs w:val="22"/>
        </w:rPr>
        <w:t xml:space="preserve">Clifton House </w:t>
      </w:r>
      <w:r w:rsidRPr="004F77EA">
        <w:rPr>
          <w:rFonts w:ascii="Calibri" w:hAnsi="Calibri"/>
          <w:color w:val="000000" w:themeColor="text1"/>
          <w:sz w:val="22"/>
          <w:szCs w:val="22"/>
        </w:rPr>
        <w:t>went out for a celebratory barbecue.</w:t>
      </w:r>
    </w:p>
    <w:p w14:paraId="1F7032CA" w14:textId="77777777" w:rsidR="00F7728F" w:rsidRPr="004F77EA" w:rsidRDefault="00F7728F" w:rsidP="00C144AE">
      <w:pPr>
        <w:ind w:left="567" w:right="423" w:hanging="567"/>
        <w:jc w:val="both"/>
        <w:rPr>
          <w:rFonts w:ascii="Calibri" w:hAnsi="Calibri"/>
          <w:color w:val="000000" w:themeColor="text1"/>
          <w:sz w:val="22"/>
          <w:szCs w:val="22"/>
        </w:rPr>
      </w:pPr>
    </w:p>
    <w:p w14:paraId="2E592E19" w14:textId="77777777" w:rsidR="00394AAF" w:rsidRPr="004F77EA" w:rsidRDefault="00F7728F" w:rsidP="00326014">
      <w:pPr>
        <w:ind w:left="567" w:right="423" w:hanging="567"/>
        <w:jc w:val="both"/>
        <w:rPr>
          <w:rFonts w:ascii="Calibri" w:hAnsi="Calibri"/>
          <w:b/>
          <w:color w:val="000000" w:themeColor="text1"/>
          <w:sz w:val="22"/>
          <w:szCs w:val="22"/>
        </w:rPr>
      </w:pPr>
      <w:r w:rsidRPr="004F77EA">
        <w:rPr>
          <w:rFonts w:ascii="Calibri" w:hAnsi="Calibri"/>
          <w:b/>
          <w:color w:val="000000" w:themeColor="text1"/>
          <w:sz w:val="22"/>
          <w:szCs w:val="22"/>
        </w:rPr>
        <w:t>4.</w:t>
      </w:r>
      <w:r w:rsidRPr="004F77EA">
        <w:rPr>
          <w:rFonts w:ascii="Calibri" w:hAnsi="Calibri"/>
          <w:b/>
          <w:color w:val="000000" w:themeColor="text1"/>
          <w:sz w:val="22"/>
          <w:szCs w:val="22"/>
        </w:rPr>
        <w:tab/>
      </w:r>
      <w:r w:rsidR="00326014" w:rsidRPr="004F77EA">
        <w:rPr>
          <w:rFonts w:ascii="Calibri" w:hAnsi="Calibri"/>
          <w:b/>
          <w:color w:val="000000" w:themeColor="text1"/>
          <w:sz w:val="22"/>
          <w:szCs w:val="22"/>
        </w:rPr>
        <w:t>New Members PPG Participants</w:t>
      </w:r>
    </w:p>
    <w:p w14:paraId="2E4A5032" w14:textId="77777777" w:rsidR="00AE5837" w:rsidRPr="004F77EA" w:rsidRDefault="00326014" w:rsidP="00326014">
      <w:pPr>
        <w:ind w:left="567" w:right="423" w:hanging="567"/>
        <w:jc w:val="both"/>
        <w:rPr>
          <w:rFonts w:ascii="Calibri" w:hAnsi="Calibri"/>
          <w:color w:val="000000" w:themeColor="text1"/>
          <w:sz w:val="22"/>
          <w:szCs w:val="22"/>
        </w:rPr>
      </w:pPr>
      <w:r w:rsidRPr="004F77EA">
        <w:rPr>
          <w:rFonts w:ascii="Calibri" w:hAnsi="Calibri"/>
          <w:b/>
          <w:color w:val="000000" w:themeColor="text1"/>
          <w:sz w:val="22"/>
          <w:szCs w:val="22"/>
        </w:rPr>
        <w:tab/>
      </w:r>
      <w:r w:rsidR="00D458E2" w:rsidRPr="004F77EA">
        <w:rPr>
          <w:rFonts w:ascii="Calibri" w:hAnsi="Calibri"/>
          <w:color w:val="000000" w:themeColor="text1"/>
          <w:sz w:val="22"/>
          <w:szCs w:val="22"/>
        </w:rPr>
        <w:t>IW</w:t>
      </w:r>
      <w:r w:rsidRPr="004F77EA">
        <w:rPr>
          <w:rFonts w:ascii="Calibri" w:hAnsi="Calibri"/>
          <w:color w:val="000000" w:themeColor="text1"/>
          <w:sz w:val="22"/>
          <w:szCs w:val="22"/>
        </w:rPr>
        <w:t xml:space="preserve"> is </w:t>
      </w:r>
      <w:proofErr w:type="gramStart"/>
      <w:r w:rsidRPr="004F77EA">
        <w:rPr>
          <w:rFonts w:ascii="Calibri" w:hAnsi="Calibri"/>
          <w:color w:val="000000" w:themeColor="text1"/>
          <w:sz w:val="22"/>
          <w:szCs w:val="22"/>
        </w:rPr>
        <w:t>definitely interested</w:t>
      </w:r>
      <w:proofErr w:type="gramEnd"/>
      <w:r w:rsidRPr="004F77EA">
        <w:rPr>
          <w:rFonts w:ascii="Calibri" w:hAnsi="Calibri"/>
          <w:color w:val="000000" w:themeColor="text1"/>
          <w:sz w:val="22"/>
          <w:szCs w:val="22"/>
        </w:rPr>
        <w:t xml:space="preserve"> in joining the PPG but was unable to attend today.</w:t>
      </w:r>
    </w:p>
    <w:p w14:paraId="73F36334" w14:textId="77777777" w:rsidR="00AE5837" w:rsidRPr="004F77EA" w:rsidRDefault="00326014" w:rsidP="00D458E2">
      <w:pPr>
        <w:ind w:left="567" w:right="423"/>
        <w:jc w:val="both"/>
        <w:rPr>
          <w:rFonts w:ascii="Calibri" w:hAnsi="Calibri"/>
          <w:color w:val="000000" w:themeColor="text1"/>
          <w:sz w:val="22"/>
          <w:szCs w:val="22"/>
        </w:rPr>
      </w:pPr>
      <w:r w:rsidRPr="004F77EA">
        <w:rPr>
          <w:rFonts w:ascii="Calibri" w:hAnsi="Calibri"/>
          <w:color w:val="000000" w:themeColor="text1"/>
          <w:sz w:val="22"/>
          <w:szCs w:val="22"/>
        </w:rPr>
        <w:t>DS is</w:t>
      </w:r>
      <w:r w:rsidR="00AE5837" w:rsidRPr="004F77EA">
        <w:rPr>
          <w:rFonts w:ascii="Calibri" w:hAnsi="Calibri"/>
          <w:color w:val="000000" w:themeColor="text1"/>
          <w:sz w:val="22"/>
          <w:szCs w:val="22"/>
        </w:rPr>
        <w:t xml:space="preserve"> still asking patients to join </w:t>
      </w:r>
      <w:r w:rsidRPr="004F77EA">
        <w:rPr>
          <w:rFonts w:ascii="Calibri" w:hAnsi="Calibri"/>
          <w:color w:val="000000" w:themeColor="text1"/>
          <w:sz w:val="22"/>
          <w:szCs w:val="22"/>
        </w:rPr>
        <w:t>as all agreed that the group would ben</w:t>
      </w:r>
      <w:r w:rsidR="00D458E2" w:rsidRPr="004F77EA">
        <w:rPr>
          <w:rFonts w:ascii="Calibri" w:hAnsi="Calibri"/>
          <w:color w:val="000000" w:themeColor="text1"/>
          <w:sz w:val="22"/>
          <w:szCs w:val="22"/>
        </w:rPr>
        <w:t>efit from being a little bigger and having a diversity of patients to represent all areas.DS wished to arrange a further</w:t>
      </w:r>
      <w:r w:rsidR="00AE5837" w:rsidRPr="004F77EA">
        <w:rPr>
          <w:rFonts w:ascii="Calibri" w:hAnsi="Calibri"/>
          <w:color w:val="000000" w:themeColor="text1"/>
          <w:sz w:val="22"/>
          <w:szCs w:val="22"/>
        </w:rPr>
        <w:t xml:space="preserve"> recruitment day and JE proposed tying it in with a Charity event.  It was agreed that this would be held on Friday 21</w:t>
      </w:r>
      <w:r w:rsidR="00AE5837" w:rsidRPr="004F77EA">
        <w:rPr>
          <w:rFonts w:ascii="Calibri" w:hAnsi="Calibri"/>
          <w:color w:val="000000" w:themeColor="text1"/>
          <w:sz w:val="22"/>
          <w:szCs w:val="22"/>
          <w:vertAlign w:val="superscript"/>
        </w:rPr>
        <w:t>st</w:t>
      </w:r>
      <w:r w:rsidR="00AE5837" w:rsidRPr="004F77EA">
        <w:rPr>
          <w:rFonts w:ascii="Calibri" w:hAnsi="Calibri"/>
          <w:color w:val="000000" w:themeColor="text1"/>
          <w:sz w:val="22"/>
          <w:szCs w:val="22"/>
        </w:rPr>
        <w:t xml:space="preserve"> October 2016 which is the Breast Cancer Charity Day.  KJ, </w:t>
      </w:r>
      <w:proofErr w:type="gramStart"/>
      <w:r w:rsidR="00AE5837" w:rsidRPr="004F77EA">
        <w:rPr>
          <w:rFonts w:ascii="Calibri" w:hAnsi="Calibri"/>
          <w:color w:val="000000" w:themeColor="text1"/>
          <w:sz w:val="22"/>
          <w:szCs w:val="22"/>
        </w:rPr>
        <w:t>JE</w:t>
      </w:r>
      <w:proofErr w:type="gramEnd"/>
      <w:r w:rsidR="00AE5837" w:rsidRPr="004F77EA">
        <w:rPr>
          <w:rFonts w:ascii="Calibri" w:hAnsi="Calibri"/>
          <w:color w:val="000000" w:themeColor="text1"/>
          <w:sz w:val="22"/>
          <w:szCs w:val="22"/>
        </w:rPr>
        <w:t xml:space="preserve"> and HB agreed to attend for part of the day.  Buns and balloons were suggested!</w:t>
      </w:r>
    </w:p>
    <w:p w14:paraId="5B31C850" w14:textId="77777777" w:rsidR="00394AAF" w:rsidRPr="004F77EA" w:rsidRDefault="00394AAF" w:rsidP="00C144AE">
      <w:pPr>
        <w:ind w:left="567" w:right="423" w:hanging="567"/>
        <w:jc w:val="both"/>
        <w:rPr>
          <w:rFonts w:ascii="Calibri" w:hAnsi="Calibri"/>
          <w:color w:val="000000" w:themeColor="text1"/>
          <w:sz w:val="22"/>
          <w:szCs w:val="22"/>
        </w:rPr>
      </w:pPr>
    </w:p>
    <w:p w14:paraId="1FDE79CF" w14:textId="77777777" w:rsidR="00041ED1" w:rsidRPr="004F77EA" w:rsidRDefault="00F7728F" w:rsidP="00C144AE">
      <w:pPr>
        <w:ind w:left="567" w:right="423" w:hanging="567"/>
        <w:jc w:val="both"/>
        <w:rPr>
          <w:rFonts w:ascii="Calibri" w:hAnsi="Calibri"/>
          <w:b/>
          <w:color w:val="000000" w:themeColor="text1"/>
          <w:sz w:val="22"/>
          <w:szCs w:val="22"/>
        </w:rPr>
      </w:pPr>
      <w:r w:rsidRPr="004F77EA">
        <w:rPr>
          <w:rFonts w:ascii="Calibri" w:hAnsi="Calibri"/>
          <w:b/>
          <w:color w:val="000000" w:themeColor="text1"/>
          <w:sz w:val="22"/>
          <w:szCs w:val="22"/>
        </w:rPr>
        <w:t>5</w:t>
      </w:r>
      <w:r w:rsidR="007D0D66" w:rsidRPr="004F77EA">
        <w:rPr>
          <w:rFonts w:ascii="Calibri" w:hAnsi="Calibri"/>
          <w:b/>
          <w:color w:val="000000" w:themeColor="text1"/>
          <w:sz w:val="22"/>
          <w:szCs w:val="22"/>
        </w:rPr>
        <w:t>.</w:t>
      </w:r>
      <w:r w:rsidR="007D0D66" w:rsidRPr="004F77EA">
        <w:rPr>
          <w:rFonts w:ascii="Calibri" w:hAnsi="Calibri"/>
          <w:b/>
          <w:color w:val="000000" w:themeColor="text1"/>
          <w:sz w:val="22"/>
          <w:szCs w:val="22"/>
        </w:rPr>
        <w:tab/>
      </w:r>
      <w:r w:rsidR="00AE5837" w:rsidRPr="004F77EA">
        <w:rPr>
          <w:rFonts w:ascii="Calibri" w:hAnsi="Calibri"/>
          <w:b/>
          <w:color w:val="000000" w:themeColor="text1"/>
          <w:sz w:val="22"/>
          <w:szCs w:val="22"/>
        </w:rPr>
        <w:t>Changes within the surgery</w:t>
      </w:r>
    </w:p>
    <w:p w14:paraId="34F3BE63" w14:textId="77777777" w:rsidR="00385A65" w:rsidRPr="004F77EA" w:rsidRDefault="00385A65" w:rsidP="00C144AE">
      <w:pPr>
        <w:ind w:left="567" w:right="423" w:hanging="567"/>
        <w:jc w:val="both"/>
        <w:rPr>
          <w:rFonts w:ascii="Calibri" w:hAnsi="Calibri"/>
          <w:color w:val="000000" w:themeColor="text1"/>
          <w:sz w:val="22"/>
          <w:szCs w:val="22"/>
        </w:rPr>
      </w:pPr>
      <w:r w:rsidRPr="004F77EA">
        <w:rPr>
          <w:rFonts w:ascii="Calibri" w:hAnsi="Calibri"/>
          <w:b/>
          <w:color w:val="000000" w:themeColor="text1"/>
          <w:sz w:val="22"/>
          <w:szCs w:val="22"/>
        </w:rPr>
        <w:tab/>
      </w:r>
      <w:r w:rsidRPr="004F77EA">
        <w:rPr>
          <w:rFonts w:ascii="Calibri" w:hAnsi="Calibri"/>
          <w:i/>
          <w:color w:val="000000" w:themeColor="text1"/>
          <w:sz w:val="22"/>
          <w:szCs w:val="22"/>
        </w:rPr>
        <w:t>In House Stop Smoking Clinic:</w:t>
      </w:r>
      <w:r w:rsidRPr="004F77EA">
        <w:rPr>
          <w:rFonts w:ascii="Calibri" w:hAnsi="Calibri"/>
          <w:color w:val="000000" w:themeColor="text1"/>
          <w:sz w:val="22"/>
          <w:szCs w:val="22"/>
        </w:rPr>
        <w:t xml:space="preserve">  This clinic </w:t>
      </w:r>
      <w:r w:rsidR="00D458E2" w:rsidRPr="004F77EA">
        <w:rPr>
          <w:rFonts w:ascii="Calibri" w:hAnsi="Calibri"/>
          <w:color w:val="000000" w:themeColor="text1"/>
          <w:sz w:val="22"/>
          <w:szCs w:val="22"/>
        </w:rPr>
        <w:t>now hosts a stop smoking clinic.   R</w:t>
      </w:r>
      <w:r w:rsidRPr="004F77EA">
        <w:rPr>
          <w:rFonts w:ascii="Calibri" w:hAnsi="Calibri"/>
          <w:color w:val="000000" w:themeColor="text1"/>
          <w:sz w:val="22"/>
          <w:szCs w:val="22"/>
        </w:rPr>
        <w:t>eferral by a GP and is open to Clifton House patients and patients of other GP surgeries.  Patient</w:t>
      </w:r>
      <w:r w:rsidR="00D458E2" w:rsidRPr="004F77EA">
        <w:rPr>
          <w:rFonts w:ascii="Calibri" w:hAnsi="Calibri"/>
          <w:color w:val="000000" w:themeColor="text1"/>
          <w:sz w:val="22"/>
          <w:szCs w:val="22"/>
        </w:rPr>
        <w:t>s can also be referred through the</w:t>
      </w:r>
      <w:r w:rsidRPr="004F77EA">
        <w:rPr>
          <w:rFonts w:ascii="Calibri" w:hAnsi="Calibri"/>
          <w:color w:val="000000" w:themeColor="text1"/>
          <w:sz w:val="22"/>
          <w:szCs w:val="22"/>
        </w:rPr>
        <w:t xml:space="preserve"> Stop Smoking Service.</w:t>
      </w:r>
      <w:r w:rsidR="00D458E2" w:rsidRPr="004F77EA">
        <w:rPr>
          <w:rFonts w:ascii="Calibri" w:hAnsi="Calibri"/>
          <w:color w:val="000000" w:themeColor="text1"/>
          <w:sz w:val="22"/>
          <w:szCs w:val="22"/>
        </w:rPr>
        <w:t xml:space="preserve"> Posters displayed in surgery and on website and twitter.</w:t>
      </w:r>
    </w:p>
    <w:p w14:paraId="05DB9AAF" w14:textId="77777777" w:rsidR="00385A65" w:rsidRPr="004F77EA" w:rsidRDefault="00385A65" w:rsidP="00385A65">
      <w:pPr>
        <w:ind w:left="567" w:right="423" w:hanging="567"/>
        <w:jc w:val="both"/>
        <w:rPr>
          <w:rFonts w:ascii="Calibri" w:hAnsi="Calibri"/>
          <w:color w:val="000000" w:themeColor="text1"/>
          <w:sz w:val="22"/>
          <w:szCs w:val="22"/>
        </w:rPr>
      </w:pPr>
      <w:r w:rsidRPr="004F77EA">
        <w:rPr>
          <w:rFonts w:ascii="Calibri" w:hAnsi="Calibri"/>
          <w:color w:val="000000" w:themeColor="text1"/>
          <w:sz w:val="22"/>
          <w:szCs w:val="22"/>
        </w:rPr>
        <w:tab/>
      </w:r>
      <w:r w:rsidRPr="004F77EA">
        <w:rPr>
          <w:rFonts w:ascii="Calibri" w:hAnsi="Calibri"/>
          <w:i/>
          <w:color w:val="000000" w:themeColor="text1"/>
          <w:sz w:val="22"/>
          <w:szCs w:val="22"/>
        </w:rPr>
        <w:t>Long Term Locum GP:</w:t>
      </w:r>
      <w:r w:rsidRPr="004F77EA">
        <w:rPr>
          <w:rFonts w:ascii="Calibri" w:hAnsi="Calibri"/>
          <w:color w:val="000000" w:themeColor="text1"/>
          <w:sz w:val="22"/>
          <w:szCs w:val="22"/>
        </w:rPr>
        <w:t xml:space="preserve">  Dr Raj</w:t>
      </w:r>
      <w:r w:rsidR="00D458E2" w:rsidRPr="004F77EA">
        <w:rPr>
          <w:rFonts w:ascii="Calibri" w:hAnsi="Calibri"/>
          <w:color w:val="000000" w:themeColor="text1"/>
          <w:sz w:val="22"/>
          <w:szCs w:val="22"/>
        </w:rPr>
        <w:t xml:space="preserve"> Kumar will be undertaking</w:t>
      </w:r>
      <w:r w:rsidRPr="004F77EA">
        <w:rPr>
          <w:rFonts w:ascii="Calibri" w:hAnsi="Calibri"/>
          <w:color w:val="000000" w:themeColor="text1"/>
          <w:sz w:val="22"/>
          <w:szCs w:val="22"/>
        </w:rPr>
        <w:t xml:space="preserve"> six sessions per week in the hope that this relieves the pressure from the Practice Doctors.</w:t>
      </w:r>
    </w:p>
    <w:p w14:paraId="54C9E053" w14:textId="77777777" w:rsidR="00385A65" w:rsidRPr="004F77EA" w:rsidRDefault="00385A65" w:rsidP="00385A65">
      <w:pPr>
        <w:ind w:left="567" w:right="423" w:hanging="567"/>
        <w:jc w:val="both"/>
        <w:rPr>
          <w:rFonts w:ascii="Calibri" w:hAnsi="Calibri"/>
          <w:color w:val="000000" w:themeColor="text1"/>
          <w:sz w:val="22"/>
          <w:szCs w:val="22"/>
        </w:rPr>
      </w:pPr>
      <w:r w:rsidRPr="004F77EA">
        <w:rPr>
          <w:rFonts w:ascii="Calibri" w:hAnsi="Calibri"/>
          <w:i/>
          <w:color w:val="000000" w:themeColor="text1"/>
          <w:sz w:val="22"/>
          <w:szCs w:val="22"/>
        </w:rPr>
        <w:tab/>
        <w:t>Clinical Practitioner:</w:t>
      </w:r>
      <w:r w:rsidRPr="004F77EA">
        <w:rPr>
          <w:rFonts w:ascii="Calibri" w:hAnsi="Calibri"/>
          <w:color w:val="000000" w:themeColor="text1"/>
          <w:sz w:val="22"/>
          <w:szCs w:val="22"/>
        </w:rPr>
        <w:t xml:space="preserve">  Kim Stanworth will be joining the surgery full time on 12</w:t>
      </w:r>
      <w:r w:rsidRPr="004F77EA">
        <w:rPr>
          <w:rFonts w:ascii="Calibri" w:hAnsi="Calibri"/>
          <w:color w:val="000000" w:themeColor="text1"/>
          <w:sz w:val="22"/>
          <w:szCs w:val="22"/>
          <w:vertAlign w:val="superscript"/>
        </w:rPr>
        <w:t>th</w:t>
      </w:r>
      <w:r w:rsidRPr="004F77EA">
        <w:rPr>
          <w:rFonts w:ascii="Calibri" w:hAnsi="Calibri"/>
          <w:color w:val="000000" w:themeColor="text1"/>
          <w:sz w:val="22"/>
          <w:szCs w:val="22"/>
        </w:rPr>
        <w:t xml:space="preserve"> September 2016.</w:t>
      </w:r>
      <w:r w:rsidR="00535E77" w:rsidRPr="004F77EA">
        <w:rPr>
          <w:rFonts w:ascii="Calibri" w:hAnsi="Calibri"/>
          <w:color w:val="000000" w:themeColor="text1"/>
          <w:sz w:val="22"/>
          <w:szCs w:val="22"/>
        </w:rPr>
        <w:t xml:space="preserve">  She will be dealing with acute problems (not </w:t>
      </w:r>
      <w:proofErr w:type="gramStart"/>
      <w:r w:rsidR="00535E77" w:rsidRPr="004F77EA">
        <w:rPr>
          <w:rFonts w:ascii="Calibri" w:hAnsi="Calibri"/>
          <w:color w:val="000000" w:themeColor="text1"/>
          <w:sz w:val="22"/>
          <w:szCs w:val="22"/>
        </w:rPr>
        <w:t>long term</w:t>
      </w:r>
      <w:proofErr w:type="gramEnd"/>
      <w:r w:rsidR="00535E77" w:rsidRPr="004F77EA">
        <w:rPr>
          <w:rFonts w:ascii="Calibri" w:hAnsi="Calibri"/>
          <w:color w:val="000000" w:themeColor="text1"/>
          <w:sz w:val="22"/>
          <w:szCs w:val="22"/>
        </w:rPr>
        <w:t xml:space="preserve"> chronic conditions), prescribe medication, triage patients and carry out home visits.  This appointment should also relieve the pressure from the Practice Doctors.</w:t>
      </w:r>
      <w:r w:rsidR="00D458E2" w:rsidRPr="004F77EA">
        <w:rPr>
          <w:rFonts w:ascii="Calibri" w:hAnsi="Calibri"/>
          <w:color w:val="000000" w:themeColor="text1"/>
          <w:sz w:val="22"/>
          <w:szCs w:val="22"/>
        </w:rPr>
        <w:t xml:space="preserve"> Posters displayed in surgery and on website and twitter.</w:t>
      </w:r>
    </w:p>
    <w:p w14:paraId="5FAFA532" w14:textId="77777777" w:rsidR="00CE066D" w:rsidRPr="004F77EA" w:rsidRDefault="00535E77" w:rsidP="00385A65">
      <w:pPr>
        <w:ind w:left="567" w:right="423" w:hanging="567"/>
        <w:jc w:val="both"/>
        <w:rPr>
          <w:rFonts w:ascii="Calibri" w:hAnsi="Calibri"/>
          <w:color w:val="000000" w:themeColor="text1"/>
          <w:sz w:val="22"/>
          <w:szCs w:val="22"/>
        </w:rPr>
      </w:pPr>
      <w:r w:rsidRPr="004F77EA">
        <w:rPr>
          <w:rFonts w:ascii="Calibri" w:hAnsi="Calibri"/>
          <w:i/>
          <w:color w:val="000000" w:themeColor="text1"/>
          <w:sz w:val="22"/>
          <w:szCs w:val="22"/>
        </w:rPr>
        <w:tab/>
      </w:r>
      <w:r w:rsidRPr="004F77EA">
        <w:rPr>
          <w:rFonts w:ascii="Calibri" w:hAnsi="Calibri"/>
          <w:color w:val="000000" w:themeColor="text1"/>
          <w:sz w:val="22"/>
          <w:szCs w:val="22"/>
        </w:rPr>
        <w:t xml:space="preserve">JE was concerned that if patients continually phoned the Clinical </w:t>
      </w:r>
      <w:r w:rsidR="00D91B22" w:rsidRPr="004F77EA">
        <w:rPr>
          <w:rFonts w:ascii="Calibri" w:hAnsi="Calibri"/>
          <w:color w:val="000000" w:themeColor="text1"/>
          <w:sz w:val="22"/>
          <w:szCs w:val="22"/>
        </w:rPr>
        <w:t>Practitioner</w:t>
      </w:r>
      <w:r w:rsidRPr="004F77EA">
        <w:rPr>
          <w:rFonts w:ascii="Calibri" w:hAnsi="Calibri"/>
          <w:color w:val="000000" w:themeColor="text1"/>
          <w:sz w:val="22"/>
          <w:szCs w:val="22"/>
        </w:rPr>
        <w:t>, this would ‘clog-up’ the tele</w:t>
      </w:r>
      <w:r w:rsidR="00D458E2" w:rsidRPr="004F77EA">
        <w:rPr>
          <w:rFonts w:ascii="Calibri" w:hAnsi="Calibri"/>
          <w:color w:val="000000" w:themeColor="text1"/>
          <w:sz w:val="22"/>
          <w:szCs w:val="22"/>
        </w:rPr>
        <w:t>phones.  D</w:t>
      </w:r>
      <w:r w:rsidR="00CE066D" w:rsidRPr="004F77EA">
        <w:rPr>
          <w:rFonts w:ascii="Calibri" w:hAnsi="Calibri"/>
          <w:color w:val="000000" w:themeColor="text1"/>
          <w:sz w:val="22"/>
          <w:szCs w:val="22"/>
        </w:rPr>
        <w:t>S</w:t>
      </w:r>
      <w:r w:rsidR="00D458E2" w:rsidRPr="004F77EA">
        <w:rPr>
          <w:rFonts w:ascii="Calibri" w:hAnsi="Calibri"/>
          <w:color w:val="000000" w:themeColor="text1"/>
          <w:sz w:val="22"/>
          <w:szCs w:val="22"/>
        </w:rPr>
        <w:t xml:space="preserve"> explained that a system would be put in place to</w:t>
      </w:r>
      <w:r w:rsidR="00CE066D" w:rsidRPr="004F77EA">
        <w:rPr>
          <w:rFonts w:ascii="Calibri" w:hAnsi="Calibri"/>
          <w:color w:val="000000" w:themeColor="text1"/>
          <w:sz w:val="22"/>
          <w:szCs w:val="22"/>
        </w:rPr>
        <w:t xml:space="preserve"> take details and the Clinical P</w:t>
      </w:r>
      <w:r w:rsidR="00D458E2" w:rsidRPr="004F77EA">
        <w:rPr>
          <w:rFonts w:ascii="Calibri" w:hAnsi="Calibri"/>
          <w:color w:val="000000" w:themeColor="text1"/>
          <w:sz w:val="22"/>
          <w:szCs w:val="22"/>
        </w:rPr>
        <w:t xml:space="preserve">ractitioner to return calls </w:t>
      </w:r>
      <w:r w:rsidR="00CE066D" w:rsidRPr="004F77EA">
        <w:rPr>
          <w:rFonts w:ascii="Calibri" w:hAnsi="Calibri"/>
          <w:color w:val="000000" w:themeColor="text1"/>
          <w:sz w:val="22"/>
          <w:szCs w:val="22"/>
        </w:rPr>
        <w:t xml:space="preserve">therefore </w:t>
      </w:r>
      <w:r w:rsidR="00D458E2" w:rsidRPr="004F77EA">
        <w:rPr>
          <w:rFonts w:ascii="Calibri" w:hAnsi="Calibri"/>
          <w:color w:val="000000" w:themeColor="text1"/>
          <w:sz w:val="22"/>
          <w:szCs w:val="22"/>
        </w:rPr>
        <w:t xml:space="preserve">effectively freeing receptionist to answer </w:t>
      </w:r>
      <w:r w:rsidR="00CE066D" w:rsidRPr="004F77EA">
        <w:rPr>
          <w:rFonts w:ascii="Calibri" w:hAnsi="Calibri"/>
          <w:color w:val="000000" w:themeColor="text1"/>
          <w:sz w:val="22"/>
          <w:szCs w:val="22"/>
        </w:rPr>
        <w:t xml:space="preserve">further </w:t>
      </w:r>
      <w:r w:rsidR="00D458E2" w:rsidRPr="004F77EA">
        <w:rPr>
          <w:rFonts w:ascii="Calibri" w:hAnsi="Calibri"/>
          <w:color w:val="000000" w:themeColor="text1"/>
          <w:sz w:val="22"/>
          <w:szCs w:val="22"/>
        </w:rPr>
        <w:t>calls.</w:t>
      </w:r>
      <w:r w:rsidR="00CE066D" w:rsidRPr="004F77EA">
        <w:rPr>
          <w:rFonts w:ascii="Calibri" w:hAnsi="Calibri"/>
          <w:color w:val="000000" w:themeColor="text1"/>
          <w:sz w:val="22"/>
          <w:szCs w:val="22"/>
        </w:rPr>
        <w:t xml:space="preserve"> The </w:t>
      </w:r>
      <w:r w:rsidR="007B6930" w:rsidRPr="004F77EA">
        <w:rPr>
          <w:rFonts w:ascii="Calibri" w:hAnsi="Calibri"/>
          <w:color w:val="000000" w:themeColor="text1"/>
          <w:sz w:val="22"/>
          <w:szCs w:val="22"/>
        </w:rPr>
        <w:t>practice is</w:t>
      </w:r>
      <w:r w:rsidR="00CE066D" w:rsidRPr="004F77EA">
        <w:rPr>
          <w:rFonts w:ascii="Calibri" w:hAnsi="Calibri"/>
          <w:color w:val="000000" w:themeColor="text1"/>
          <w:sz w:val="22"/>
          <w:szCs w:val="22"/>
        </w:rPr>
        <w:t xml:space="preserve"> aware the system would change and grow and need to be monitored and audited for effectiveness.</w:t>
      </w:r>
    </w:p>
    <w:p w14:paraId="70614F38" w14:textId="77777777" w:rsidR="00535E77" w:rsidRPr="004F77EA" w:rsidRDefault="00535E77" w:rsidP="00385A65">
      <w:pPr>
        <w:ind w:left="567" w:right="423" w:hanging="567"/>
        <w:jc w:val="both"/>
        <w:rPr>
          <w:rFonts w:ascii="Calibri" w:hAnsi="Calibri"/>
          <w:color w:val="000000" w:themeColor="text1"/>
          <w:sz w:val="22"/>
          <w:szCs w:val="22"/>
        </w:rPr>
      </w:pPr>
      <w:r w:rsidRPr="004F77EA">
        <w:rPr>
          <w:rFonts w:ascii="Calibri" w:hAnsi="Calibri"/>
          <w:color w:val="000000" w:themeColor="text1"/>
          <w:sz w:val="22"/>
          <w:szCs w:val="22"/>
        </w:rPr>
        <w:tab/>
      </w:r>
      <w:r w:rsidR="00647D0E" w:rsidRPr="004F77EA">
        <w:rPr>
          <w:rFonts w:ascii="Calibri" w:hAnsi="Calibri"/>
          <w:color w:val="000000" w:themeColor="text1"/>
          <w:sz w:val="22"/>
          <w:szCs w:val="22"/>
        </w:rPr>
        <w:t>Kim Stanworth is to be invited to the next PPG meeting.</w:t>
      </w:r>
    </w:p>
    <w:p w14:paraId="6029124D" w14:textId="77777777" w:rsidR="00535E77" w:rsidRPr="004F77EA" w:rsidRDefault="00535E77" w:rsidP="00385A65">
      <w:pPr>
        <w:ind w:left="567" w:right="423" w:hanging="567"/>
        <w:jc w:val="both"/>
        <w:rPr>
          <w:rFonts w:ascii="Calibri" w:hAnsi="Calibri"/>
          <w:color w:val="000000" w:themeColor="text1"/>
          <w:sz w:val="22"/>
          <w:szCs w:val="22"/>
        </w:rPr>
      </w:pPr>
      <w:r w:rsidRPr="004F77EA">
        <w:rPr>
          <w:rFonts w:ascii="Calibri" w:hAnsi="Calibri"/>
          <w:color w:val="000000" w:themeColor="text1"/>
          <w:sz w:val="22"/>
          <w:szCs w:val="22"/>
        </w:rPr>
        <w:tab/>
      </w:r>
      <w:r w:rsidRPr="004F77EA">
        <w:rPr>
          <w:rFonts w:ascii="Calibri" w:hAnsi="Calibri"/>
          <w:i/>
          <w:color w:val="000000" w:themeColor="text1"/>
          <w:sz w:val="22"/>
          <w:szCs w:val="22"/>
        </w:rPr>
        <w:t>Text Messaging.</w:t>
      </w:r>
      <w:r w:rsidRPr="004F77EA">
        <w:rPr>
          <w:rFonts w:ascii="Calibri" w:hAnsi="Calibri"/>
          <w:color w:val="000000" w:themeColor="text1"/>
          <w:sz w:val="22"/>
          <w:szCs w:val="22"/>
        </w:rPr>
        <w:t xml:space="preserve">  This service has been set up for patients who give their consent and mobile phone number.  It will be used as an appointment reminder service and notification service – test results, flu jabs, etc.  Reception staff will also be able to notify patients if a </w:t>
      </w:r>
      <w:r w:rsidR="00CE066D" w:rsidRPr="004F77EA">
        <w:rPr>
          <w:rFonts w:ascii="Calibri" w:hAnsi="Calibri"/>
          <w:color w:val="000000" w:themeColor="text1"/>
          <w:sz w:val="22"/>
          <w:szCs w:val="22"/>
        </w:rPr>
        <w:t xml:space="preserve">surgery has been cancelled. </w:t>
      </w:r>
      <w:r w:rsidRPr="004F77EA">
        <w:rPr>
          <w:rFonts w:ascii="Calibri" w:hAnsi="Calibri"/>
          <w:color w:val="000000" w:themeColor="text1"/>
          <w:sz w:val="22"/>
          <w:szCs w:val="22"/>
        </w:rPr>
        <w:t xml:space="preserve"> Text messaging </w:t>
      </w:r>
      <w:r w:rsidR="00CE066D" w:rsidRPr="004F77EA">
        <w:rPr>
          <w:rFonts w:ascii="Calibri" w:hAnsi="Calibri"/>
          <w:color w:val="000000" w:themeColor="text1"/>
          <w:sz w:val="22"/>
          <w:szCs w:val="22"/>
        </w:rPr>
        <w:t xml:space="preserve">to aim improvement for information cascading, reducing telephone calls therefore freeing </w:t>
      </w:r>
      <w:r w:rsidR="00CE066D" w:rsidRPr="004F77EA">
        <w:rPr>
          <w:rFonts w:ascii="Calibri" w:hAnsi="Calibri"/>
          <w:color w:val="000000" w:themeColor="text1"/>
          <w:sz w:val="22"/>
          <w:szCs w:val="22"/>
        </w:rPr>
        <w:lastRenderedPageBreak/>
        <w:t xml:space="preserve">up telephones and receptionists time, also to </w:t>
      </w:r>
      <w:r w:rsidRPr="004F77EA">
        <w:rPr>
          <w:rFonts w:ascii="Calibri" w:hAnsi="Calibri"/>
          <w:color w:val="000000" w:themeColor="text1"/>
          <w:sz w:val="22"/>
          <w:szCs w:val="22"/>
        </w:rPr>
        <w:t>reduce the amount of paperwork invol</w:t>
      </w:r>
      <w:r w:rsidR="00CE066D" w:rsidRPr="004F77EA">
        <w:rPr>
          <w:rFonts w:ascii="Calibri" w:hAnsi="Calibri"/>
          <w:color w:val="000000" w:themeColor="text1"/>
          <w:sz w:val="22"/>
          <w:szCs w:val="22"/>
        </w:rPr>
        <w:t>ved ensuring the practice continues to be environmentally friendly.  Patients are to be responsible for ensuring mobile numbers are up to date and correct.</w:t>
      </w:r>
    </w:p>
    <w:p w14:paraId="22AFF0A9" w14:textId="77777777" w:rsidR="00D91B22" w:rsidRPr="004F77EA" w:rsidRDefault="00D91B22" w:rsidP="00CE066D">
      <w:pPr>
        <w:ind w:left="567" w:right="423" w:hanging="567"/>
        <w:jc w:val="both"/>
        <w:rPr>
          <w:rFonts w:ascii="Calibri" w:hAnsi="Calibri"/>
          <w:color w:val="000000" w:themeColor="text1"/>
          <w:sz w:val="22"/>
          <w:szCs w:val="22"/>
        </w:rPr>
      </w:pPr>
      <w:r w:rsidRPr="004F77EA">
        <w:rPr>
          <w:rFonts w:ascii="Calibri" w:hAnsi="Calibri"/>
          <w:i/>
          <w:color w:val="000000" w:themeColor="text1"/>
          <w:sz w:val="22"/>
          <w:szCs w:val="22"/>
        </w:rPr>
        <w:tab/>
        <w:t xml:space="preserve">Medical Records </w:t>
      </w:r>
      <w:proofErr w:type="gramStart"/>
      <w:r w:rsidRPr="004F77EA">
        <w:rPr>
          <w:rFonts w:ascii="Calibri" w:hAnsi="Calibri"/>
          <w:i/>
          <w:color w:val="000000" w:themeColor="text1"/>
          <w:sz w:val="22"/>
          <w:szCs w:val="22"/>
        </w:rPr>
        <w:t>on Line</w:t>
      </w:r>
      <w:proofErr w:type="gramEnd"/>
      <w:r w:rsidRPr="004F77EA">
        <w:rPr>
          <w:rFonts w:ascii="Calibri" w:hAnsi="Calibri"/>
          <w:i/>
          <w:color w:val="000000" w:themeColor="text1"/>
          <w:sz w:val="22"/>
          <w:szCs w:val="22"/>
        </w:rPr>
        <w:t>:</w:t>
      </w:r>
      <w:r w:rsidRPr="004F77EA">
        <w:rPr>
          <w:rFonts w:ascii="Calibri" w:hAnsi="Calibri"/>
          <w:color w:val="000000" w:themeColor="text1"/>
          <w:sz w:val="22"/>
          <w:szCs w:val="22"/>
        </w:rPr>
        <w:t xml:space="preserve">  Patients can now apply to their GP to access </w:t>
      </w:r>
      <w:r w:rsidR="00C20986" w:rsidRPr="004F77EA">
        <w:rPr>
          <w:rFonts w:ascii="Calibri" w:hAnsi="Calibri"/>
          <w:color w:val="000000" w:themeColor="text1"/>
          <w:sz w:val="22"/>
          <w:szCs w:val="22"/>
        </w:rPr>
        <w:t>their medical records on line.  Patients to</w:t>
      </w:r>
      <w:r w:rsidR="00C20986" w:rsidRPr="004F77EA">
        <w:rPr>
          <w:color w:val="000000" w:themeColor="text1"/>
        </w:rPr>
        <w:t xml:space="preserve"> ask at Reception for an application request for online services which will also </w:t>
      </w:r>
      <w:r w:rsidR="00647D0E" w:rsidRPr="004F77EA">
        <w:rPr>
          <w:color w:val="000000" w:themeColor="text1"/>
        </w:rPr>
        <w:t>inform the</w:t>
      </w:r>
      <w:r w:rsidR="00C20986" w:rsidRPr="004F77EA">
        <w:rPr>
          <w:color w:val="000000" w:themeColor="text1"/>
        </w:rPr>
        <w:t xml:space="preserve"> rules and regulations to accessing your records online.</w:t>
      </w:r>
    </w:p>
    <w:p w14:paraId="52B05152" w14:textId="77777777" w:rsidR="00256A01" w:rsidRPr="004F77EA" w:rsidRDefault="00F9198B" w:rsidP="007B6930">
      <w:pPr>
        <w:ind w:right="423"/>
        <w:jc w:val="both"/>
        <w:rPr>
          <w:rFonts w:ascii="Calibri" w:hAnsi="Calibri"/>
          <w:color w:val="000000" w:themeColor="text1"/>
          <w:sz w:val="22"/>
          <w:szCs w:val="22"/>
        </w:rPr>
      </w:pPr>
      <w:r w:rsidRPr="004F77EA">
        <w:rPr>
          <w:rFonts w:ascii="Calibri" w:hAnsi="Calibri"/>
          <w:color w:val="000000" w:themeColor="text1"/>
          <w:sz w:val="22"/>
          <w:szCs w:val="22"/>
        </w:rPr>
        <w:t xml:space="preserve">  </w:t>
      </w:r>
    </w:p>
    <w:p w14:paraId="512C8D08" w14:textId="77777777" w:rsidR="00256A01" w:rsidRPr="004F77EA" w:rsidRDefault="00256A01" w:rsidP="00385A65">
      <w:pPr>
        <w:ind w:left="567" w:right="423" w:hanging="567"/>
        <w:jc w:val="both"/>
        <w:rPr>
          <w:rFonts w:ascii="Calibri" w:hAnsi="Calibri"/>
          <w:b/>
          <w:color w:val="000000" w:themeColor="text1"/>
          <w:sz w:val="22"/>
          <w:szCs w:val="22"/>
        </w:rPr>
      </w:pPr>
      <w:r w:rsidRPr="004F77EA">
        <w:rPr>
          <w:rFonts w:ascii="Calibri" w:hAnsi="Calibri"/>
          <w:b/>
          <w:color w:val="000000" w:themeColor="text1"/>
          <w:sz w:val="22"/>
          <w:szCs w:val="22"/>
        </w:rPr>
        <w:t>6.</w:t>
      </w:r>
      <w:r w:rsidRPr="004F77EA">
        <w:rPr>
          <w:rFonts w:ascii="Calibri" w:hAnsi="Calibri"/>
          <w:b/>
          <w:color w:val="000000" w:themeColor="text1"/>
          <w:sz w:val="22"/>
          <w:szCs w:val="22"/>
        </w:rPr>
        <w:tab/>
        <w:t>Urgent Care in Hull</w:t>
      </w:r>
    </w:p>
    <w:p w14:paraId="352B485E" w14:textId="77777777" w:rsidR="00385A65" w:rsidRPr="004F77EA" w:rsidRDefault="00256A01" w:rsidP="00385A65">
      <w:pPr>
        <w:ind w:left="567" w:right="423" w:hanging="567"/>
        <w:jc w:val="both"/>
        <w:rPr>
          <w:rFonts w:ascii="Calibri" w:hAnsi="Calibri"/>
          <w:color w:val="000000" w:themeColor="text1"/>
          <w:sz w:val="22"/>
          <w:szCs w:val="22"/>
        </w:rPr>
      </w:pPr>
      <w:r w:rsidRPr="004F77EA">
        <w:rPr>
          <w:rFonts w:ascii="Calibri" w:hAnsi="Calibri"/>
          <w:b/>
          <w:color w:val="000000" w:themeColor="text1"/>
          <w:sz w:val="22"/>
          <w:szCs w:val="22"/>
        </w:rPr>
        <w:tab/>
      </w:r>
      <w:r w:rsidRPr="004F77EA">
        <w:rPr>
          <w:rFonts w:ascii="Calibri" w:hAnsi="Calibri"/>
          <w:color w:val="000000" w:themeColor="text1"/>
          <w:sz w:val="22"/>
          <w:szCs w:val="22"/>
        </w:rPr>
        <w:t>DS distributed leaflets</w:t>
      </w:r>
      <w:r w:rsidR="005C65DF" w:rsidRPr="004F77EA">
        <w:rPr>
          <w:rFonts w:ascii="Calibri" w:hAnsi="Calibri"/>
          <w:color w:val="000000" w:themeColor="text1"/>
          <w:sz w:val="22"/>
          <w:szCs w:val="22"/>
        </w:rPr>
        <w:t>/booklets</w:t>
      </w:r>
      <w:r w:rsidRPr="004F77EA">
        <w:rPr>
          <w:rFonts w:ascii="Calibri" w:hAnsi="Calibri"/>
          <w:color w:val="000000" w:themeColor="text1"/>
          <w:sz w:val="22"/>
          <w:szCs w:val="22"/>
        </w:rPr>
        <w:t xml:space="preserve"> about Urgent</w:t>
      </w:r>
      <w:r w:rsidR="005C65DF" w:rsidRPr="004F77EA">
        <w:rPr>
          <w:rFonts w:ascii="Calibri" w:hAnsi="Calibri"/>
          <w:color w:val="000000" w:themeColor="text1"/>
          <w:sz w:val="22"/>
          <w:szCs w:val="22"/>
        </w:rPr>
        <w:t xml:space="preserve"> Care in Hull consultations which asked for views regarding the proposals around the future of urgent care services in Hull.   Patients and PPG had been asked for their input.  Posters and leaflets have been placed in surgery. </w:t>
      </w:r>
    </w:p>
    <w:p w14:paraId="58841D88" w14:textId="77777777" w:rsidR="00AE5837" w:rsidRPr="004F77EA" w:rsidRDefault="00AE5837" w:rsidP="00C144AE">
      <w:pPr>
        <w:ind w:left="567" w:right="423" w:hanging="567"/>
        <w:jc w:val="both"/>
        <w:rPr>
          <w:rFonts w:ascii="Calibri" w:hAnsi="Calibri"/>
          <w:b/>
          <w:color w:val="000000" w:themeColor="text1"/>
          <w:sz w:val="22"/>
          <w:szCs w:val="22"/>
        </w:rPr>
      </w:pPr>
    </w:p>
    <w:p w14:paraId="5F6DCD03" w14:textId="77777777" w:rsidR="00034C65" w:rsidRPr="004F77EA" w:rsidRDefault="00A91294" w:rsidP="00C144AE">
      <w:pPr>
        <w:ind w:left="567" w:right="423" w:hanging="567"/>
        <w:jc w:val="both"/>
        <w:rPr>
          <w:rFonts w:ascii="Calibri" w:hAnsi="Calibri"/>
          <w:b/>
          <w:color w:val="000000" w:themeColor="text1"/>
          <w:sz w:val="22"/>
          <w:szCs w:val="22"/>
        </w:rPr>
      </w:pPr>
      <w:r w:rsidRPr="004F77EA">
        <w:rPr>
          <w:rFonts w:ascii="Calibri" w:hAnsi="Calibri"/>
          <w:b/>
          <w:color w:val="000000" w:themeColor="text1"/>
          <w:sz w:val="22"/>
          <w:szCs w:val="22"/>
        </w:rPr>
        <w:t>7</w:t>
      </w:r>
      <w:r w:rsidR="00DC3B20" w:rsidRPr="004F77EA">
        <w:rPr>
          <w:rFonts w:ascii="Calibri" w:hAnsi="Calibri"/>
          <w:b/>
          <w:color w:val="000000" w:themeColor="text1"/>
          <w:sz w:val="22"/>
          <w:szCs w:val="22"/>
        </w:rPr>
        <w:t>.</w:t>
      </w:r>
      <w:r w:rsidR="00DC3B20" w:rsidRPr="004F77EA">
        <w:rPr>
          <w:rFonts w:ascii="Calibri" w:hAnsi="Calibri"/>
          <w:b/>
          <w:color w:val="000000" w:themeColor="text1"/>
          <w:sz w:val="22"/>
          <w:szCs w:val="22"/>
        </w:rPr>
        <w:tab/>
        <w:t>Next Steps</w:t>
      </w:r>
      <w:r w:rsidR="00D91B22" w:rsidRPr="004F77EA">
        <w:rPr>
          <w:rFonts w:ascii="Calibri" w:hAnsi="Calibri"/>
          <w:b/>
          <w:color w:val="000000" w:themeColor="text1"/>
          <w:sz w:val="22"/>
          <w:szCs w:val="22"/>
        </w:rPr>
        <w:t xml:space="preserve"> – None discussed.</w:t>
      </w:r>
    </w:p>
    <w:p w14:paraId="125EC76E" w14:textId="77777777" w:rsidR="00A91294" w:rsidRPr="004F77EA" w:rsidRDefault="00DC3B20" w:rsidP="00C144AE">
      <w:pPr>
        <w:ind w:left="567" w:right="423" w:hanging="567"/>
        <w:jc w:val="both"/>
        <w:rPr>
          <w:rFonts w:ascii="Calibri" w:hAnsi="Calibri"/>
          <w:b/>
          <w:color w:val="000000" w:themeColor="text1"/>
          <w:sz w:val="22"/>
          <w:szCs w:val="22"/>
        </w:rPr>
      </w:pPr>
      <w:r w:rsidRPr="004F77EA">
        <w:rPr>
          <w:rFonts w:ascii="Calibri" w:hAnsi="Calibri"/>
          <w:b/>
          <w:color w:val="000000" w:themeColor="text1"/>
          <w:sz w:val="22"/>
          <w:szCs w:val="22"/>
        </w:rPr>
        <w:tab/>
      </w:r>
    </w:p>
    <w:p w14:paraId="59158A8C" w14:textId="77777777" w:rsidR="00B150B0" w:rsidRPr="004F77EA" w:rsidRDefault="00A91294" w:rsidP="00C144AE">
      <w:pPr>
        <w:ind w:left="567" w:right="423" w:hanging="567"/>
        <w:jc w:val="both"/>
        <w:rPr>
          <w:rFonts w:ascii="Calibri" w:hAnsi="Calibri"/>
          <w:b/>
          <w:color w:val="000000" w:themeColor="text1"/>
          <w:sz w:val="22"/>
          <w:szCs w:val="22"/>
        </w:rPr>
      </w:pPr>
      <w:r w:rsidRPr="004F77EA">
        <w:rPr>
          <w:rFonts w:ascii="Calibri" w:hAnsi="Calibri"/>
          <w:b/>
          <w:color w:val="000000" w:themeColor="text1"/>
          <w:sz w:val="22"/>
          <w:szCs w:val="22"/>
        </w:rPr>
        <w:t>8</w:t>
      </w:r>
      <w:r w:rsidR="00B150B0" w:rsidRPr="004F77EA">
        <w:rPr>
          <w:rFonts w:ascii="Calibri" w:hAnsi="Calibri"/>
          <w:b/>
          <w:color w:val="000000" w:themeColor="text1"/>
          <w:sz w:val="22"/>
          <w:szCs w:val="22"/>
        </w:rPr>
        <w:t>.</w:t>
      </w:r>
      <w:r w:rsidR="00B150B0" w:rsidRPr="004F77EA">
        <w:rPr>
          <w:rFonts w:ascii="Calibri" w:hAnsi="Calibri"/>
          <w:b/>
          <w:color w:val="000000" w:themeColor="text1"/>
          <w:sz w:val="22"/>
          <w:szCs w:val="22"/>
        </w:rPr>
        <w:tab/>
        <w:t>Any Other Business</w:t>
      </w:r>
    </w:p>
    <w:p w14:paraId="2A70F08E" w14:textId="77777777" w:rsidR="00D91B22" w:rsidRPr="004F77EA" w:rsidRDefault="00E53E71" w:rsidP="00C144AE">
      <w:pPr>
        <w:ind w:left="567" w:right="423" w:hanging="567"/>
        <w:jc w:val="both"/>
        <w:rPr>
          <w:rFonts w:ascii="Calibri" w:hAnsi="Calibri"/>
          <w:b/>
          <w:color w:val="000000" w:themeColor="text1"/>
          <w:sz w:val="22"/>
          <w:szCs w:val="22"/>
        </w:rPr>
      </w:pPr>
      <w:r w:rsidRPr="004F77EA">
        <w:rPr>
          <w:rFonts w:ascii="Calibri" w:hAnsi="Calibri"/>
          <w:b/>
          <w:color w:val="000000" w:themeColor="text1"/>
          <w:sz w:val="22"/>
          <w:szCs w:val="22"/>
        </w:rPr>
        <w:tab/>
      </w:r>
      <w:r w:rsidR="00D91B22" w:rsidRPr="004F77EA">
        <w:rPr>
          <w:rFonts w:ascii="Calibri" w:hAnsi="Calibri"/>
          <w:b/>
          <w:color w:val="000000" w:themeColor="text1"/>
          <w:sz w:val="22"/>
          <w:szCs w:val="22"/>
        </w:rPr>
        <w:t>None.</w:t>
      </w:r>
    </w:p>
    <w:p w14:paraId="49C94D4E" w14:textId="77777777" w:rsidR="00D91B22" w:rsidRPr="004F77EA" w:rsidRDefault="00D91B22" w:rsidP="00C144AE">
      <w:pPr>
        <w:ind w:left="567" w:right="423" w:hanging="567"/>
        <w:jc w:val="both"/>
        <w:rPr>
          <w:rFonts w:ascii="Calibri" w:hAnsi="Calibri"/>
          <w:b/>
          <w:color w:val="000000" w:themeColor="text1"/>
          <w:sz w:val="22"/>
          <w:szCs w:val="22"/>
        </w:rPr>
      </w:pPr>
    </w:p>
    <w:p w14:paraId="4AA77B62" w14:textId="77777777" w:rsidR="00B150B0" w:rsidRPr="004F77EA" w:rsidRDefault="00A91294" w:rsidP="00C144AE">
      <w:pPr>
        <w:ind w:left="567" w:right="423" w:hanging="567"/>
        <w:jc w:val="both"/>
        <w:rPr>
          <w:rFonts w:ascii="Calibri" w:hAnsi="Calibri"/>
          <w:b/>
          <w:color w:val="000000" w:themeColor="text1"/>
          <w:sz w:val="22"/>
          <w:szCs w:val="22"/>
        </w:rPr>
      </w:pPr>
      <w:r w:rsidRPr="004F77EA">
        <w:rPr>
          <w:rFonts w:ascii="Calibri" w:hAnsi="Calibri"/>
          <w:b/>
          <w:color w:val="000000" w:themeColor="text1"/>
          <w:sz w:val="22"/>
          <w:szCs w:val="22"/>
        </w:rPr>
        <w:t>9</w:t>
      </w:r>
      <w:r w:rsidR="00B150B0" w:rsidRPr="004F77EA">
        <w:rPr>
          <w:rFonts w:ascii="Calibri" w:hAnsi="Calibri"/>
          <w:b/>
          <w:color w:val="000000" w:themeColor="text1"/>
          <w:sz w:val="22"/>
          <w:szCs w:val="22"/>
        </w:rPr>
        <w:t>.</w:t>
      </w:r>
      <w:r w:rsidR="00B150B0" w:rsidRPr="004F77EA">
        <w:rPr>
          <w:rFonts w:ascii="Calibri" w:hAnsi="Calibri"/>
          <w:b/>
          <w:color w:val="000000" w:themeColor="text1"/>
          <w:sz w:val="22"/>
          <w:szCs w:val="22"/>
        </w:rPr>
        <w:tab/>
        <w:t>Date of Next Meeting</w:t>
      </w:r>
    </w:p>
    <w:p w14:paraId="16353479" w14:textId="77777777" w:rsidR="00D91B22" w:rsidRPr="004F77EA" w:rsidRDefault="00E53E71" w:rsidP="00C144AE">
      <w:pPr>
        <w:ind w:left="567" w:right="423" w:hanging="567"/>
        <w:jc w:val="both"/>
        <w:rPr>
          <w:rFonts w:ascii="Calibri" w:hAnsi="Calibri"/>
          <w:color w:val="000000" w:themeColor="text1"/>
          <w:sz w:val="22"/>
          <w:szCs w:val="22"/>
        </w:rPr>
      </w:pPr>
      <w:r w:rsidRPr="004F77EA">
        <w:rPr>
          <w:rFonts w:ascii="Calibri" w:hAnsi="Calibri"/>
          <w:color w:val="000000" w:themeColor="text1"/>
          <w:sz w:val="22"/>
          <w:szCs w:val="22"/>
        </w:rPr>
        <w:tab/>
      </w:r>
      <w:r w:rsidR="00D91B22" w:rsidRPr="004F77EA">
        <w:rPr>
          <w:rFonts w:ascii="Calibri" w:hAnsi="Calibri"/>
          <w:color w:val="000000" w:themeColor="text1"/>
          <w:sz w:val="22"/>
          <w:szCs w:val="22"/>
        </w:rPr>
        <w:t>PPG Recruitment/Breast Cancer Charity Day – Friday 21</w:t>
      </w:r>
      <w:r w:rsidR="00D91B22" w:rsidRPr="004F77EA">
        <w:rPr>
          <w:rFonts w:ascii="Calibri" w:hAnsi="Calibri"/>
          <w:color w:val="000000" w:themeColor="text1"/>
          <w:sz w:val="22"/>
          <w:szCs w:val="22"/>
          <w:vertAlign w:val="superscript"/>
        </w:rPr>
        <w:t>st</w:t>
      </w:r>
      <w:r w:rsidR="00D91B22" w:rsidRPr="004F77EA">
        <w:rPr>
          <w:rFonts w:ascii="Calibri" w:hAnsi="Calibri"/>
          <w:color w:val="000000" w:themeColor="text1"/>
          <w:sz w:val="22"/>
          <w:szCs w:val="22"/>
        </w:rPr>
        <w:t xml:space="preserve"> October 2016.</w:t>
      </w:r>
    </w:p>
    <w:p w14:paraId="122ABF94" w14:textId="77777777" w:rsidR="00D91B22" w:rsidRPr="004F77EA" w:rsidRDefault="00D91B22" w:rsidP="00C144AE">
      <w:pPr>
        <w:ind w:left="567" w:right="423" w:hanging="567"/>
        <w:jc w:val="both"/>
        <w:rPr>
          <w:rFonts w:ascii="Calibri" w:hAnsi="Calibri"/>
          <w:color w:val="000000" w:themeColor="text1"/>
          <w:sz w:val="22"/>
          <w:szCs w:val="22"/>
        </w:rPr>
      </w:pPr>
      <w:r w:rsidRPr="004F77EA">
        <w:rPr>
          <w:rFonts w:ascii="Calibri" w:hAnsi="Calibri"/>
          <w:color w:val="000000" w:themeColor="text1"/>
          <w:sz w:val="22"/>
          <w:szCs w:val="22"/>
        </w:rPr>
        <w:tab/>
        <w:t>The</w:t>
      </w:r>
      <w:r w:rsidR="00A91294" w:rsidRPr="004F77EA">
        <w:rPr>
          <w:rFonts w:ascii="Calibri" w:hAnsi="Calibri"/>
          <w:color w:val="000000" w:themeColor="text1"/>
          <w:sz w:val="22"/>
          <w:szCs w:val="22"/>
        </w:rPr>
        <w:t xml:space="preserve"> date of the</w:t>
      </w:r>
      <w:r w:rsidRPr="004F77EA">
        <w:rPr>
          <w:rFonts w:ascii="Calibri" w:hAnsi="Calibri"/>
          <w:color w:val="000000" w:themeColor="text1"/>
          <w:sz w:val="22"/>
          <w:szCs w:val="22"/>
        </w:rPr>
        <w:t xml:space="preserve"> next PPG meeting to be advised.</w:t>
      </w:r>
    </w:p>
    <w:p w14:paraId="0D045E65" w14:textId="77777777" w:rsidR="00E53E71" w:rsidRPr="004F77EA" w:rsidRDefault="00B150B0" w:rsidP="00C144AE">
      <w:pPr>
        <w:ind w:left="567" w:right="423" w:hanging="567"/>
        <w:jc w:val="both"/>
        <w:rPr>
          <w:rFonts w:ascii="Calibri" w:hAnsi="Calibri"/>
          <w:color w:val="000000" w:themeColor="text1"/>
          <w:sz w:val="22"/>
          <w:szCs w:val="22"/>
        </w:rPr>
      </w:pPr>
      <w:r w:rsidRPr="004F77EA">
        <w:rPr>
          <w:rFonts w:ascii="Calibri" w:hAnsi="Calibri"/>
          <w:color w:val="000000" w:themeColor="text1"/>
          <w:sz w:val="22"/>
          <w:szCs w:val="22"/>
        </w:rPr>
        <w:tab/>
      </w:r>
    </w:p>
    <w:p w14:paraId="7BA6030F" w14:textId="77777777" w:rsidR="00B150B0" w:rsidRPr="004F77EA" w:rsidRDefault="00B150B0" w:rsidP="00C144AE">
      <w:pPr>
        <w:ind w:left="567" w:right="423"/>
        <w:jc w:val="both"/>
        <w:rPr>
          <w:rFonts w:ascii="Calibri" w:hAnsi="Calibri"/>
          <w:color w:val="000000" w:themeColor="text1"/>
          <w:sz w:val="22"/>
          <w:szCs w:val="22"/>
        </w:rPr>
      </w:pPr>
      <w:r w:rsidRPr="004F77EA">
        <w:rPr>
          <w:rFonts w:ascii="Calibri" w:hAnsi="Calibri"/>
          <w:color w:val="000000" w:themeColor="text1"/>
          <w:sz w:val="22"/>
          <w:szCs w:val="22"/>
        </w:rPr>
        <w:t>The Chair thanked all for attend</w:t>
      </w:r>
      <w:r w:rsidR="00C64D39" w:rsidRPr="004F77EA">
        <w:rPr>
          <w:rFonts w:ascii="Calibri" w:hAnsi="Calibri"/>
          <w:color w:val="000000" w:themeColor="text1"/>
          <w:sz w:val="22"/>
          <w:szCs w:val="22"/>
        </w:rPr>
        <w:t>ing</w:t>
      </w:r>
      <w:r w:rsidR="00D91B22" w:rsidRPr="004F77EA">
        <w:rPr>
          <w:rFonts w:ascii="Calibri" w:hAnsi="Calibri"/>
          <w:color w:val="000000" w:themeColor="text1"/>
          <w:sz w:val="22"/>
          <w:szCs w:val="22"/>
        </w:rPr>
        <w:t xml:space="preserve"> and the meeting closed at 12 noon</w:t>
      </w:r>
      <w:r w:rsidRPr="004F77EA">
        <w:rPr>
          <w:rFonts w:ascii="Calibri" w:hAnsi="Calibri"/>
          <w:color w:val="000000" w:themeColor="text1"/>
          <w:sz w:val="22"/>
          <w:szCs w:val="22"/>
        </w:rPr>
        <w:t>.</w:t>
      </w:r>
    </w:p>
    <w:p w14:paraId="2AD04366" w14:textId="77777777" w:rsidR="00041ED1" w:rsidRPr="004F77EA" w:rsidRDefault="00041ED1" w:rsidP="00C144AE">
      <w:pPr>
        <w:ind w:left="567" w:right="423" w:hanging="567"/>
        <w:jc w:val="both"/>
        <w:rPr>
          <w:rFonts w:ascii="Calibri" w:hAnsi="Calibri"/>
          <w:color w:val="000000" w:themeColor="text1"/>
          <w:sz w:val="22"/>
          <w:szCs w:val="22"/>
        </w:rPr>
      </w:pPr>
    </w:p>
    <w:p w14:paraId="12B657BB" w14:textId="77777777" w:rsidR="00041ED1" w:rsidRPr="004F77EA" w:rsidRDefault="00041ED1" w:rsidP="00C144AE">
      <w:pPr>
        <w:ind w:left="567" w:right="423" w:hanging="567"/>
        <w:jc w:val="both"/>
        <w:rPr>
          <w:rFonts w:ascii="Calibri" w:hAnsi="Calibri"/>
          <w:color w:val="000000" w:themeColor="text1"/>
          <w:sz w:val="22"/>
          <w:szCs w:val="22"/>
        </w:rPr>
      </w:pPr>
    </w:p>
    <w:p w14:paraId="785052D5" w14:textId="77777777" w:rsidR="00D91531" w:rsidRPr="004F77EA" w:rsidRDefault="0078370F" w:rsidP="00C144AE">
      <w:pPr>
        <w:ind w:left="567" w:right="423" w:hanging="567"/>
        <w:jc w:val="both"/>
        <w:rPr>
          <w:rFonts w:ascii="Calibri" w:hAnsi="Calibri"/>
          <w:color w:val="000000" w:themeColor="text1"/>
          <w:sz w:val="22"/>
          <w:szCs w:val="22"/>
        </w:rPr>
      </w:pPr>
      <w:r w:rsidRPr="004F77EA">
        <w:rPr>
          <w:rFonts w:ascii="Calibri" w:hAnsi="Calibri"/>
          <w:color w:val="000000" w:themeColor="text1"/>
          <w:sz w:val="22"/>
          <w:szCs w:val="22"/>
        </w:rPr>
        <w:tab/>
      </w:r>
    </w:p>
    <w:p w14:paraId="3C86B488" w14:textId="77777777" w:rsidR="00394AAF" w:rsidRPr="004F77EA" w:rsidRDefault="00394AAF" w:rsidP="00C144AE">
      <w:pPr>
        <w:ind w:left="567" w:right="423" w:hanging="567"/>
        <w:jc w:val="both"/>
        <w:rPr>
          <w:rFonts w:ascii="Calibri" w:hAnsi="Calibri"/>
          <w:color w:val="000000" w:themeColor="text1"/>
          <w:sz w:val="22"/>
          <w:szCs w:val="22"/>
        </w:rPr>
      </w:pPr>
    </w:p>
    <w:p w14:paraId="16C8A8B0" w14:textId="77777777" w:rsidR="00394AAF" w:rsidRPr="004F77EA" w:rsidRDefault="00394AAF" w:rsidP="00C144AE">
      <w:pPr>
        <w:ind w:left="567" w:right="423" w:hanging="567"/>
        <w:jc w:val="both"/>
        <w:rPr>
          <w:rFonts w:ascii="Calibri" w:hAnsi="Calibri"/>
          <w:color w:val="000000" w:themeColor="text1"/>
          <w:sz w:val="22"/>
          <w:szCs w:val="22"/>
        </w:rPr>
      </w:pPr>
    </w:p>
    <w:p w14:paraId="2AFC3544" w14:textId="77777777" w:rsidR="00D91531" w:rsidRPr="004F77EA" w:rsidRDefault="00D91531" w:rsidP="00C144AE">
      <w:pPr>
        <w:ind w:left="567" w:right="423" w:hanging="567"/>
        <w:jc w:val="both"/>
        <w:rPr>
          <w:rFonts w:ascii="Calibri" w:hAnsi="Calibri"/>
          <w:color w:val="000000" w:themeColor="text1"/>
          <w:sz w:val="22"/>
          <w:szCs w:val="22"/>
        </w:rPr>
      </w:pPr>
    </w:p>
    <w:p w14:paraId="28943690" w14:textId="77777777" w:rsidR="00D91531" w:rsidRPr="004F77EA" w:rsidRDefault="00D91531" w:rsidP="00C144AE">
      <w:pPr>
        <w:ind w:left="567" w:right="423" w:hanging="567"/>
        <w:jc w:val="both"/>
        <w:rPr>
          <w:rFonts w:ascii="Calibri" w:hAnsi="Calibri"/>
          <w:color w:val="000000" w:themeColor="text1"/>
          <w:sz w:val="22"/>
          <w:szCs w:val="22"/>
        </w:rPr>
      </w:pPr>
      <w:r w:rsidRPr="004F77EA">
        <w:rPr>
          <w:rFonts w:ascii="Calibri" w:hAnsi="Calibri"/>
          <w:color w:val="000000" w:themeColor="text1"/>
          <w:sz w:val="22"/>
          <w:szCs w:val="22"/>
        </w:rPr>
        <w:tab/>
      </w:r>
      <w:r w:rsidRPr="004F77EA">
        <w:rPr>
          <w:rFonts w:ascii="Calibri" w:hAnsi="Calibri"/>
          <w:color w:val="000000" w:themeColor="text1"/>
          <w:sz w:val="22"/>
          <w:szCs w:val="22"/>
        </w:rPr>
        <w:tab/>
      </w:r>
      <w:r w:rsidRPr="004F77EA">
        <w:rPr>
          <w:rFonts w:ascii="Calibri" w:hAnsi="Calibri"/>
          <w:color w:val="000000" w:themeColor="text1"/>
          <w:sz w:val="22"/>
          <w:szCs w:val="22"/>
        </w:rPr>
        <w:tab/>
      </w:r>
      <w:r w:rsidRPr="004F77EA">
        <w:rPr>
          <w:rFonts w:ascii="Calibri" w:hAnsi="Calibri"/>
          <w:color w:val="000000" w:themeColor="text1"/>
          <w:sz w:val="22"/>
          <w:szCs w:val="22"/>
        </w:rPr>
        <w:tab/>
      </w:r>
      <w:r w:rsidRPr="004F77EA">
        <w:rPr>
          <w:rFonts w:ascii="Calibri" w:hAnsi="Calibri"/>
          <w:color w:val="000000" w:themeColor="text1"/>
          <w:sz w:val="22"/>
          <w:szCs w:val="22"/>
        </w:rPr>
        <w:tab/>
      </w:r>
      <w:r w:rsidRPr="004F77EA">
        <w:rPr>
          <w:rFonts w:ascii="Calibri" w:hAnsi="Calibri"/>
          <w:color w:val="000000" w:themeColor="text1"/>
          <w:sz w:val="22"/>
          <w:szCs w:val="22"/>
        </w:rPr>
        <w:tab/>
      </w:r>
      <w:r w:rsidRPr="004F77EA">
        <w:rPr>
          <w:rFonts w:ascii="Calibri" w:hAnsi="Calibri"/>
          <w:color w:val="000000" w:themeColor="text1"/>
          <w:sz w:val="22"/>
          <w:szCs w:val="22"/>
        </w:rPr>
        <w:tab/>
      </w:r>
      <w:r w:rsidR="00EC36AF" w:rsidRPr="004F77EA">
        <w:rPr>
          <w:rFonts w:ascii="Calibri" w:hAnsi="Calibri"/>
          <w:color w:val="000000" w:themeColor="text1"/>
          <w:sz w:val="22"/>
          <w:szCs w:val="22"/>
        </w:rPr>
        <w:tab/>
      </w:r>
      <w:r w:rsidRPr="004F77EA">
        <w:rPr>
          <w:rFonts w:ascii="Calibri" w:hAnsi="Calibri"/>
          <w:color w:val="000000" w:themeColor="text1"/>
          <w:sz w:val="22"/>
          <w:szCs w:val="22"/>
        </w:rPr>
        <w:t>Signed _______________________</w:t>
      </w:r>
      <w:r w:rsidR="00EC36AF" w:rsidRPr="004F77EA">
        <w:rPr>
          <w:rFonts w:ascii="Calibri" w:hAnsi="Calibri"/>
          <w:color w:val="000000" w:themeColor="text1"/>
          <w:sz w:val="22"/>
          <w:szCs w:val="22"/>
        </w:rPr>
        <w:t>_____</w:t>
      </w:r>
      <w:r w:rsidRPr="004F77EA">
        <w:rPr>
          <w:rFonts w:ascii="Calibri" w:hAnsi="Calibri"/>
          <w:color w:val="000000" w:themeColor="text1"/>
          <w:sz w:val="22"/>
          <w:szCs w:val="22"/>
        </w:rPr>
        <w:t>_______</w:t>
      </w:r>
    </w:p>
    <w:p w14:paraId="58FE0961" w14:textId="77777777" w:rsidR="00D91531" w:rsidRPr="004F77EA" w:rsidRDefault="00D91531" w:rsidP="00C144AE">
      <w:pPr>
        <w:ind w:left="567" w:right="423" w:hanging="567"/>
        <w:jc w:val="both"/>
        <w:rPr>
          <w:rFonts w:ascii="Calibri" w:hAnsi="Calibri"/>
          <w:color w:val="000000" w:themeColor="text1"/>
          <w:sz w:val="22"/>
          <w:szCs w:val="22"/>
        </w:rPr>
      </w:pPr>
      <w:r w:rsidRPr="004F77EA">
        <w:rPr>
          <w:rFonts w:ascii="Calibri" w:hAnsi="Calibri"/>
          <w:color w:val="000000" w:themeColor="text1"/>
          <w:sz w:val="22"/>
          <w:szCs w:val="22"/>
        </w:rPr>
        <w:t xml:space="preserve">    </w:t>
      </w:r>
      <w:r w:rsidR="009B4408" w:rsidRPr="004F77EA">
        <w:rPr>
          <w:rFonts w:ascii="Calibri" w:hAnsi="Calibri"/>
          <w:color w:val="000000" w:themeColor="text1"/>
          <w:sz w:val="22"/>
          <w:szCs w:val="22"/>
        </w:rPr>
        <w:tab/>
      </w:r>
      <w:r w:rsidR="009B4408" w:rsidRPr="004F77EA">
        <w:rPr>
          <w:rFonts w:ascii="Calibri" w:hAnsi="Calibri"/>
          <w:color w:val="000000" w:themeColor="text1"/>
          <w:sz w:val="22"/>
          <w:szCs w:val="22"/>
        </w:rPr>
        <w:tab/>
      </w:r>
      <w:r w:rsidR="009B4408" w:rsidRPr="004F77EA">
        <w:rPr>
          <w:rFonts w:ascii="Calibri" w:hAnsi="Calibri"/>
          <w:color w:val="000000" w:themeColor="text1"/>
          <w:sz w:val="22"/>
          <w:szCs w:val="22"/>
        </w:rPr>
        <w:tab/>
      </w:r>
      <w:r w:rsidR="009B4408" w:rsidRPr="004F77EA">
        <w:rPr>
          <w:rFonts w:ascii="Calibri" w:hAnsi="Calibri"/>
          <w:color w:val="000000" w:themeColor="text1"/>
          <w:sz w:val="22"/>
          <w:szCs w:val="22"/>
        </w:rPr>
        <w:tab/>
      </w:r>
      <w:r w:rsidR="009B4408" w:rsidRPr="004F77EA">
        <w:rPr>
          <w:rFonts w:ascii="Calibri" w:hAnsi="Calibri"/>
          <w:color w:val="000000" w:themeColor="text1"/>
          <w:sz w:val="22"/>
          <w:szCs w:val="22"/>
        </w:rPr>
        <w:tab/>
      </w:r>
      <w:r w:rsidR="009B4408" w:rsidRPr="004F77EA">
        <w:rPr>
          <w:rFonts w:ascii="Calibri" w:hAnsi="Calibri"/>
          <w:color w:val="000000" w:themeColor="text1"/>
          <w:sz w:val="22"/>
          <w:szCs w:val="22"/>
        </w:rPr>
        <w:tab/>
      </w:r>
      <w:r w:rsidR="009B4408" w:rsidRPr="004F77EA">
        <w:rPr>
          <w:rFonts w:ascii="Calibri" w:hAnsi="Calibri"/>
          <w:color w:val="000000" w:themeColor="text1"/>
          <w:sz w:val="22"/>
          <w:szCs w:val="22"/>
        </w:rPr>
        <w:tab/>
      </w:r>
      <w:r w:rsidR="009B4408" w:rsidRPr="004F77EA">
        <w:rPr>
          <w:rFonts w:ascii="Calibri" w:hAnsi="Calibri"/>
          <w:color w:val="000000" w:themeColor="text1"/>
          <w:sz w:val="22"/>
          <w:szCs w:val="22"/>
        </w:rPr>
        <w:tab/>
      </w:r>
      <w:r w:rsidR="00EF07AD" w:rsidRPr="004F77EA">
        <w:rPr>
          <w:rFonts w:ascii="Calibri" w:hAnsi="Calibri"/>
          <w:color w:val="000000" w:themeColor="text1"/>
          <w:sz w:val="22"/>
          <w:szCs w:val="22"/>
        </w:rPr>
        <w:t>Donna Shepherd – Chair</w:t>
      </w:r>
      <w:r w:rsidRPr="004F77EA">
        <w:rPr>
          <w:rFonts w:ascii="Calibri" w:hAnsi="Calibri"/>
          <w:color w:val="000000" w:themeColor="text1"/>
          <w:sz w:val="22"/>
          <w:szCs w:val="22"/>
        </w:rPr>
        <w:tab/>
      </w:r>
      <w:r w:rsidRPr="004F77EA">
        <w:rPr>
          <w:rFonts w:ascii="Calibri" w:hAnsi="Calibri"/>
          <w:color w:val="000000" w:themeColor="text1"/>
          <w:sz w:val="22"/>
          <w:szCs w:val="22"/>
        </w:rPr>
        <w:tab/>
      </w:r>
      <w:r w:rsidRPr="004F77EA">
        <w:rPr>
          <w:rFonts w:ascii="Calibri" w:hAnsi="Calibri"/>
          <w:color w:val="000000" w:themeColor="text1"/>
          <w:sz w:val="22"/>
          <w:szCs w:val="22"/>
        </w:rPr>
        <w:tab/>
      </w:r>
      <w:r w:rsidRPr="004F77EA">
        <w:rPr>
          <w:rFonts w:ascii="Calibri" w:hAnsi="Calibri"/>
          <w:color w:val="000000" w:themeColor="text1"/>
          <w:sz w:val="22"/>
          <w:szCs w:val="22"/>
        </w:rPr>
        <w:tab/>
      </w:r>
      <w:r w:rsidRPr="004F77EA">
        <w:rPr>
          <w:rFonts w:ascii="Calibri" w:hAnsi="Calibri"/>
          <w:color w:val="000000" w:themeColor="text1"/>
          <w:sz w:val="22"/>
          <w:szCs w:val="22"/>
        </w:rPr>
        <w:tab/>
      </w:r>
      <w:r w:rsidRPr="004F77EA">
        <w:rPr>
          <w:rFonts w:ascii="Calibri" w:hAnsi="Calibri"/>
          <w:color w:val="000000" w:themeColor="text1"/>
          <w:sz w:val="22"/>
          <w:szCs w:val="22"/>
        </w:rPr>
        <w:tab/>
      </w:r>
      <w:r w:rsidRPr="004F77EA">
        <w:rPr>
          <w:rFonts w:ascii="Calibri" w:hAnsi="Calibri"/>
          <w:color w:val="000000" w:themeColor="text1"/>
          <w:sz w:val="22"/>
          <w:szCs w:val="22"/>
        </w:rPr>
        <w:tab/>
      </w:r>
    </w:p>
    <w:p w14:paraId="24BAAAA0" w14:textId="77777777" w:rsidR="00D91531" w:rsidRPr="004F77EA" w:rsidRDefault="00D91531" w:rsidP="00A91294">
      <w:pPr>
        <w:ind w:left="4887" w:right="423" w:firstLine="153"/>
        <w:jc w:val="both"/>
        <w:rPr>
          <w:rFonts w:ascii="Calibri" w:hAnsi="Calibri"/>
          <w:color w:val="000000" w:themeColor="text1"/>
          <w:sz w:val="22"/>
          <w:szCs w:val="22"/>
        </w:rPr>
      </w:pPr>
      <w:r w:rsidRPr="004F77EA">
        <w:rPr>
          <w:rFonts w:ascii="Calibri" w:hAnsi="Calibri"/>
          <w:color w:val="000000" w:themeColor="text1"/>
          <w:sz w:val="22"/>
          <w:szCs w:val="22"/>
        </w:rPr>
        <w:t xml:space="preserve">Date </w:t>
      </w:r>
      <w:r w:rsidR="00EC36AF" w:rsidRPr="004F77EA">
        <w:rPr>
          <w:rFonts w:ascii="Calibri" w:hAnsi="Calibri"/>
          <w:color w:val="000000" w:themeColor="text1"/>
          <w:sz w:val="22"/>
          <w:szCs w:val="22"/>
        </w:rPr>
        <w:tab/>
      </w:r>
      <w:r w:rsidRPr="004F77EA">
        <w:rPr>
          <w:rFonts w:ascii="Calibri" w:hAnsi="Calibri"/>
          <w:color w:val="000000" w:themeColor="text1"/>
          <w:sz w:val="22"/>
          <w:szCs w:val="22"/>
        </w:rPr>
        <w:t>___________</w:t>
      </w:r>
      <w:r w:rsidR="00EC36AF" w:rsidRPr="004F77EA">
        <w:rPr>
          <w:rFonts w:ascii="Calibri" w:hAnsi="Calibri"/>
          <w:color w:val="000000" w:themeColor="text1"/>
          <w:sz w:val="22"/>
          <w:szCs w:val="22"/>
        </w:rPr>
        <w:t>____</w:t>
      </w:r>
      <w:r w:rsidRPr="004F77EA">
        <w:rPr>
          <w:rFonts w:ascii="Calibri" w:hAnsi="Calibri"/>
          <w:color w:val="000000" w:themeColor="text1"/>
          <w:sz w:val="22"/>
          <w:szCs w:val="22"/>
        </w:rPr>
        <w:t>____________________</w:t>
      </w:r>
    </w:p>
    <w:p w14:paraId="2830948B" w14:textId="77777777" w:rsidR="000A71AE" w:rsidRPr="004F77EA" w:rsidRDefault="000A71AE" w:rsidP="00C144AE">
      <w:pPr>
        <w:ind w:left="567" w:right="423"/>
        <w:jc w:val="both"/>
        <w:rPr>
          <w:rFonts w:ascii="Calibri" w:hAnsi="Calibri"/>
          <w:color w:val="000000" w:themeColor="text1"/>
          <w:sz w:val="22"/>
          <w:szCs w:val="22"/>
        </w:rPr>
      </w:pPr>
    </w:p>
    <w:p w14:paraId="6ABF58DB" w14:textId="77777777" w:rsidR="000A71AE" w:rsidRPr="004F77EA" w:rsidRDefault="000A71AE" w:rsidP="00C144AE">
      <w:pPr>
        <w:ind w:left="567" w:right="423"/>
        <w:jc w:val="both"/>
        <w:rPr>
          <w:rFonts w:ascii="Calibri" w:hAnsi="Calibri"/>
          <w:color w:val="000000" w:themeColor="text1"/>
          <w:sz w:val="22"/>
          <w:szCs w:val="22"/>
        </w:rPr>
      </w:pPr>
    </w:p>
    <w:p w14:paraId="49C0CAE2" w14:textId="77777777" w:rsidR="000A71AE" w:rsidRPr="004F77EA" w:rsidRDefault="000A71AE" w:rsidP="00C144AE">
      <w:pPr>
        <w:ind w:left="567" w:right="423"/>
        <w:jc w:val="both"/>
        <w:rPr>
          <w:rFonts w:ascii="Calibri" w:hAnsi="Calibri"/>
          <w:color w:val="000000" w:themeColor="text1"/>
          <w:sz w:val="22"/>
          <w:szCs w:val="22"/>
        </w:rPr>
      </w:pPr>
    </w:p>
    <w:p w14:paraId="04342D93" w14:textId="77777777" w:rsidR="007E057A" w:rsidRPr="004F77EA" w:rsidRDefault="007E057A" w:rsidP="00C144AE">
      <w:pPr>
        <w:ind w:left="567" w:right="423"/>
        <w:jc w:val="both"/>
        <w:rPr>
          <w:rFonts w:ascii="Calibri" w:hAnsi="Calibri"/>
          <w:color w:val="000000" w:themeColor="text1"/>
          <w:sz w:val="22"/>
          <w:szCs w:val="22"/>
        </w:rPr>
      </w:pPr>
    </w:p>
    <w:sectPr w:rsidR="007E057A" w:rsidRPr="004F77EA" w:rsidSect="00BD5F1D">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518"/>
    <w:multiLevelType w:val="hybridMultilevel"/>
    <w:tmpl w:val="A818317E"/>
    <w:lvl w:ilvl="0" w:tplc="65189E6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3A44884"/>
    <w:multiLevelType w:val="hybridMultilevel"/>
    <w:tmpl w:val="CAC69518"/>
    <w:lvl w:ilvl="0" w:tplc="77F6A97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21EF0DF1"/>
    <w:multiLevelType w:val="hybridMultilevel"/>
    <w:tmpl w:val="F258C4C6"/>
    <w:lvl w:ilvl="0" w:tplc="F5B4B1F0">
      <w:start w:val="1"/>
      <w:numFmt w:val="lowerLetter"/>
      <w:lvlText w:val="(%1)"/>
      <w:lvlJc w:val="left"/>
      <w:pPr>
        <w:ind w:left="2159" w:hanging="360"/>
      </w:pPr>
      <w:rPr>
        <w:rFonts w:hint="default"/>
      </w:rPr>
    </w:lvl>
    <w:lvl w:ilvl="1" w:tplc="08090019">
      <w:start w:val="1"/>
      <w:numFmt w:val="lowerLetter"/>
      <w:lvlText w:val="%2."/>
      <w:lvlJc w:val="left"/>
      <w:pPr>
        <w:ind w:left="2879" w:hanging="360"/>
      </w:pPr>
    </w:lvl>
    <w:lvl w:ilvl="2" w:tplc="0809001B" w:tentative="1">
      <w:start w:val="1"/>
      <w:numFmt w:val="lowerRoman"/>
      <w:lvlText w:val="%3."/>
      <w:lvlJc w:val="right"/>
      <w:pPr>
        <w:ind w:left="3599" w:hanging="180"/>
      </w:pPr>
    </w:lvl>
    <w:lvl w:ilvl="3" w:tplc="0809000F" w:tentative="1">
      <w:start w:val="1"/>
      <w:numFmt w:val="decimal"/>
      <w:lvlText w:val="%4."/>
      <w:lvlJc w:val="left"/>
      <w:pPr>
        <w:ind w:left="4319" w:hanging="360"/>
      </w:pPr>
    </w:lvl>
    <w:lvl w:ilvl="4" w:tplc="08090019" w:tentative="1">
      <w:start w:val="1"/>
      <w:numFmt w:val="lowerLetter"/>
      <w:lvlText w:val="%5."/>
      <w:lvlJc w:val="left"/>
      <w:pPr>
        <w:ind w:left="5039" w:hanging="360"/>
      </w:pPr>
    </w:lvl>
    <w:lvl w:ilvl="5" w:tplc="0809001B" w:tentative="1">
      <w:start w:val="1"/>
      <w:numFmt w:val="lowerRoman"/>
      <w:lvlText w:val="%6."/>
      <w:lvlJc w:val="right"/>
      <w:pPr>
        <w:ind w:left="5759" w:hanging="180"/>
      </w:pPr>
    </w:lvl>
    <w:lvl w:ilvl="6" w:tplc="0809000F" w:tentative="1">
      <w:start w:val="1"/>
      <w:numFmt w:val="decimal"/>
      <w:lvlText w:val="%7."/>
      <w:lvlJc w:val="left"/>
      <w:pPr>
        <w:ind w:left="6479" w:hanging="360"/>
      </w:pPr>
    </w:lvl>
    <w:lvl w:ilvl="7" w:tplc="08090019" w:tentative="1">
      <w:start w:val="1"/>
      <w:numFmt w:val="lowerLetter"/>
      <w:lvlText w:val="%8."/>
      <w:lvlJc w:val="left"/>
      <w:pPr>
        <w:ind w:left="7199" w:hanging="360"/>
      </w:pPr>
    </w:lvl>
    <w:lvl w:ilvl="8" w:tplc="0809001B" w:tentative="1">
      <w:start w:val="1"/>
      <w:numFmt w:val="lowerRoman"/>
      <w:lvlText w:val="%9."/>
      <w:lvlJc w:val="right"/>
      <w:pPr>
        <w:ind w:left="7919" w:hanging="180"/>
      </w:pPr>
    </w:lvl>
  </w:abstractNum>
  <w:abstractNum w:abstractNumId="3" w15:restartNumberingAfterBreak="0">
    <w:nsid w:val="2886559A"/>
    <w:multiLevelType w:val="hybridMultilevel"/>
    <w:tmpl w:val="D2769C66"/>
    <w:lvl w:ilvl="0" w:tplc="6A3C0C2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9B41F7B"/>
    <w:multiLevelType w:val="hybridMultilevel"/>
    <w:tmpl w:val="9B92B314"/>
    <w:lvl w:ilvl="0" w:tplc="6D70BF76">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32551997"/>
    <w:multiLevelType w:val="hybridMultilevel"/>
    <w:tmpl w:val="C81E9ED4"/>
    <w:lvl w:ilvl="0" w:tplc="995842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79D358D"/>
    <w:multiLevelType w:val="hybridMultilevel"/>
    <w:tmpl w:val="AACA8696"/>
    <w:lvl w:ilvl="0" w:tplc="E9505344">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44C743D9"/>
    <w:multiLevelType w:val="hybridMultilevel"/>
    <w:tmpl w:val="C5FE395E"/>
    <w:lvl w:ilvl="0" w:tplc="53FC3F40">
      <w:start w:val="2"/>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97305D3"/>
    <w:multiLevelType w:val="hybridMultilevel"/>
    <w:tmpl w:val="AAF4FB60"/>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1003BF"/>
    <w:multiLevelType w:val="hybridMultilevel"/>
    <w:tmpl w:val="1068D4D6"/>
    <w:lvl w:ilvl="0" w:tplc="D952A100">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85DA9"/>
    <w:multiLevelType w:val="hybridMultilevel"/>
    <w:tmpl w:val="1AA8E5B4"/>
    <w:lvl w:ilvl="0" w:tplc="FB6C13C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687F1DBB"/>
    <w:multiLevelType w:val="hybridMultilevel"/>
    <w:tmpl w:val="EE525FEA"/>
    <w:lvl w:ilvl="0" w:tplc="08B687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B032ECD"/>
    <w:multiLevelType w:val="hybridMultilevel"/>
    <w:tmpl w:val="262265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CC075D"/>
    <w:multiLevelType w:val="hybridMultilevel"/>
    <w:tmpl w:val="03FC3646"/>
    <w:lvl w:ilvl="0" w:tplc="6B005048">
      <w:start w:val="1"/>
      <w:numFmt w:val="lowerLetter"/>
      <w:lvlText w:val="(%1)"/>
      <w:lvlJc w:val="left"/>
      <w:pPr>
        <w:ind w:left="928" w:hanging="360"/>
      </w:pPr>
      <w:rPr>
        <w:rFonts w:hint="default"/>
        <w:b/>
        <w:color w:val="auto"/>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4" w15:restartNumberingAfterBreak="0">
    <w:nsid w:val="6E6A32D8"/>
    <w:multiLevelType w:val="hybridMultilevel"/>
    <w:tmpl w:val="EBA603DC"/>
    <w:lvl w:ilvl="0" w:tplc="B3680C5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7D3E0104"/>
    <w:multiLevelType w:val="hybridMultilevel"/>
    <w:tmpl w:val="32765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7881802">
    <w:abstractNumId w:val="12"/>
  </w:num>
  <w:num w:numId="2" w16cid:durableId="1018966412">
    <w:abstractNumId w:val="8"/>
  </w:num>
  <w:num w:numId="3" w16cid:durableId="1949191089">
    <w:abstractNumId w:val="15"/>
  </w:num>
  <w:num w:numId="4" w16cid:durableId="235483888">
    <w:abstractNumId w:val="11"/>
  </w:num>
  <w:num w:numId="5" w16cid:durableId="1506245694">
    <w:abstractNumId w:val="3"/>
  </w:num>
  <w:num w:numId="6" w16cid:durableId="582566982">
    <w:abstractNumId w:val="14"/>
  </w:num>
  <w:num w:numId="7" w16cid:durableId="2022853258">
    <w:abstractNumId w:val="2"/>
  </w:num>
  <w:num w:numId="8" w16cid:durableId="1354460027">
    <w:abstractNumId w:val="6"/>
  </w:num>
  <w:num w:numId="9" w16cid:durableId="551813125">
    <w:abstractNumId w:val="9"/>
  </w:num>
  <w:num w:numId="10" w16cid:durableId="1542744280">
    <w:abstractNumId w:val="5"/>
  </w:num>
  <w:num w:numId="11" w16cid:durableId="1958100455">
    <w:abstractNumId w:val="10"/>
  </w:num>
  <w:num w:numId="12" w16cid:durableId="230888215">
    <w:abstractNumId w:val="1"/>
  </w:num>
  <w:num w:numId="13" w16cid:durableId="2081905677">
    <w:abstractNumId w:val="0"/>
  </w:num>
  <w:num w:numId="14" w16cid:durableId="752506060">
    <w:abstractNumId w:val="13"/>
  </w:num>
  <w:num w:numId="15" w16cid:durableId="1573464217">
    <w:abstractNumId w:val="4"/>
  </w:num>
  <w:num w:numId="16" w16cid:durableId="5389811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CA8"/>
    <w:rsid w:val="00000EDE"/>
    <w:rsid w:val="00004F10"/>
    <w:rsid w:val="0001525C"/>
    <w:rsid w:val="00016EEE"/>
    <w:rsid w:val="00031ACC"/>
    <w:rsid w:val="00034C65"/>
    <w:rsid w:val="00041ED1"/>
    <w:rsid w:val="000557C3"/>
    <w:rsid w:val="00056F25"/>
    <w:rsid w:val="00067078"/>
    <w:rsid w:val="0008109C"/>
    <w:rsid w:val="00081932"/>
    <w:rsid w:val="000A71AE"/>
    <w:rsid w:val="000B707F"/>
    <w:rsid w:val="000C7E70"/>
    <w:rsid w:val="000D31EC"/>
    <w:rsid w:val="000E4D93"/>
    <w:rsid w:val="000E517F"/>
    <w:rsid w:val="000F40B4"/>
    <w:rsid w:val="000F7BCF"/>
    <w:rsid w:val="00102495"/>
    <w:rsid w:val="00137303"/>
    <w:rsid w:val="00146903"/>
    <w:rsid w:val="001515BE"/>
    <w:rsid w:val="0015286C"/>
    <w:rsid w:val="00183BF3"/>
    <w:rsid w:val="001B0F08"/>
    <w:rsid w:val="001F2095"/>
    <w:rsid w:val="001F32BA"/>
    <w:rsid w:val="001F6B4C"/>
    <w:rsid w:val="001F7282"/>
    <w:rsid w:val="00211F57"/>
    <w:rsid w:val="0023326B"/>
    <w:rsid w:val="00245511"/>
    <w:rsid w:val="00256A01"/>
    <w:rsid w:val="00267D3A"/>
    <w:rsid w:val="00271701"/>
    <w:rsid w:val="00272B6D"/>
    <w:rsid w:val="00275466"/>
    <w:rsid w:val="00277C2B"/>
    <w:rsid w:val="00280E70"/>
    <w:rsid w:val="00284514"/>
    <w:rsid w:val="002940E9"/>
    <w:rsid w:val="00294944"/>
    <w:rsid w:val="002A75CB"/>
    <w:rsid w:val="002B1F83"/>
    <w:rsid w:val="002C689D"/>
    <w:rsid w:val="002E12AA"/>
    <w:rsid w:val="002E1AE2"/>
    <w:rsid w:val="002F6875"/>
    <w:rsid w:val="00305F90"/>
    <w:rsid w:val="00315317"/>
    <w:rsid w:val="003231C0"/>
    <w:rsid w:val="00326014"/>
    <w:rsid w:val="003507D0"/>
    <w:rsid w:val="00385A65"/>
    <w:rsid w:val="0039157E"/>
    <w:rsid w:val="0039265F"/>
    <w:rsid w:val="00394AAF"/>
    <w:rsid w:val="003A422E"/>
    <w:rsid w:val="003D48ED"/>
    <w:rsid w:val="003D73BE"/>
    <w:rsid w:val="003F7CC1"/>
    <w:rsid w:val="004412B9"/>
    <w:rsid w:val="00451850"/>
    <w:rsid w:val="00470012"/>
    <w:rsid w:val="00491AE5"/>
    <w:rsid w:val="004A01D3"/>
    <w:rsid w:val="004C2C88"/>
    <w:rsid w:val="004C53F3"/>
    <w:rsid w:val="004C5793"/>
    <w:rsid w:val="004C5817"/>
    <w:rsid w:val="004D5DD4"/>
    <w:rsid w:val="004E393D"/>
    <w:rsid w:val="004F77EA"/>
    <w:rsid w:val="00510B5A"/>
    <w:rsid w:val="00525519"/>
    <w:rsid w:val="00535E77"/>
    <w:rsid w:val="00554B2C"/>
    <w:rsid w:val="00577B79"/>
    <w:rsid w:val="00585C94"/>
    <w:rsid w:val="005973B8"/>
    <w:rsid w:val="005B409C"/>
    <w:rsid w:val="005C65DF"/>
    <w:rsid w:val="005D3E8D"/>
    <w:rsid w:val="005D67BE"/>
    <w:rsid w:val="005E5CD5"/>
    <w:rsid w:val="00604834"/>
    <w:rsid w:val="00606647"/>
    <w:rsid w:val="00620286"/>
    <w:rsid w:val="006304A4"/>
    <w:rsid w:val="00640B24"/>
    <w:rsid w:val="00647CA8"/>
    <w:rsid w:val="00647D0E"/>
    <w:rsid w:val="006627F3"/>
    <w:rsid w:val="006668E9"/>
    <w:rsid w:val="006730BB"/>
    <w:rsid w:val="00690D36"/>
    <w:rsid w:val="006928B9"/>
    <w:rsid w:val="006A3DAE"/>
    <w:rsid w:val="006A6B72"/>
    <w:rsid w:val="006B2240"/>
    <w:rsid w:val="006D131A"/>
    <w:rsid w:val="00736412"/>
    <w:rsid w:val="007424C4"/>
    <w:rsid w:val="0074262E"/>
    <w:rsid w:val="00764EA8"/>
    <w:rsid w:val="007679FA"/>
    <w:rsid w:val="00774FDA"/>
    <w:rsid w:val="0078370F"/>
    <w:rsid w:val="00783FD6"/>
    <w:rsid w:val="0078718B"/>
    <w:rsid w:val="007A5053"/>
    <w:rsid w:val="007A7E1B"/>
    <w:rsid w:val="007B6930"/>
    <w:rsid w:val="007D0D66"/>
    <w:rsid w:val="007D2513"/>
    <w:rsid w:val="007E057A"/>
    <w:rsid w:val="007E62F5"/>
    <w:rsid w:val="0086044F"/>
    <w:rsid w:val="0086098F"/>
    <w:rsid w:val="0088283F"/>
    <w:rsid w:val="008B59B1"/>
    <w:rsid w:val="008C77A7"/>
    <w:rsid w:val="008D3AAA"/>
    <w:rsid w:val="008E6BC3"/>
    <w:rsid w:val="00932CC4"/>
    <w:rsid w:val="00935C44"/>
    <w:rsid w:val="009719FD"/>
    <w:rsid w:val="009773EC"/>
    <w:rsid w:val="00985D98"/>
    <w:rsid w:val="0099679F"/>
    <w:rsid w:val="009A5252"/>
    <w:rsid w:val="009B24C7"/>
    <w:rsid w:val="009B4408"/>
    <w:rsid w:val="009B6A64"/>
    <w:rsid w:val="009E6AC7"/>
    <w:rsid w:val="009F3D81"/>
    <w:rsid w:val="00A04E08"/>
    <w:rsid w:val="00A5529C"/>
    <w:rsid w:val="00A8034F"/>
    <w:rsid w:val="00A91294"/>
    <w:rsid w:val="00A91A8B"/>
    <w:rsid w:val="00AA58CA"/>
    <w:rsid w:val="00AB313F"/>
    <w:rsid w:val="00AD29F9"/>
    <w:rsid w:val="00AD6458"/>
    <w:rsid w:val="00AE5837"/>
    <w:rsid w:val="00AE70C7"/>
    <w:rsid w:val="00AE71D7"/>
    <w:rsid w:val="00AF0922"/>
    <w:rsid w:val="00B108CB"/>
    <w:rsid w:val="00B115A8"/>
    <w:rsid w:val="00B150B0"/>
    <w:rsid w:val="00B25631"/>
    <w:rsid w:val="00B2770A"/>
    <w:rsid w:val="00B63C02"/>
    <w:rsid w:val="00B72BC9"/>
    <w:rsid w:val="00B75318"/>
    <w:rsid w:val="00B76937"/>
    <w:rsid w:val="00B95F24"/>
    <w:rsid w:val="00BA570B"/>
    <w:rsid w:val="00BA6A72"/>
    <w:rsid w:val="00BB324C"/>
    <w:rsid w:val="00BD2CE8"/>
    <w:rsid w:val="00BD5F1D"/>
    <w:rsid w:val="00BF51D2"/>
    <w:rsid w:val="00C06D6D"/>
    <w:rsid w:val="00C119A3"/>
    <w:rsid w:val="00C144AE"/>
    <w:rsid w:val="00C20986"/>
    <w:rsid w:val="00C41B2A"/>
    <w:rsid w:val="00C43283"/>
    <w:rsid w:val="00C43730"/>
    <w:rsid w:val="00C64D39"/>
    <w:rsid w:val="00C958EF"/>
    <w:rsid w:val="00CA1221"/>
    <w:rsid w:val="00CB59A3"/>
    <w:rsid w:val="00CB6C2C"/>
    <w:rsid w:val="00CD114D"/>
    <w:rsid w:val="00CD7C97"/>
    <w:rsid w:val="00CE066D"/>
    <w:rsid w:val="00D32D2B"/>
    <w:rsid w:val="00D458E2"/>
    <w:rsid w:val="00D86547"/>
    <w:rsid w:val="00D879AE"/>
    <w:rsid w:val="00D91531"/>
    <w:rsid w:val="00D91B22"/>
    <w:rsid w:val="00DC2264"/>
    <w:rsid w:val="00DC3B20"/>
    <w:rsid w:val="00DC5F87"/>
    <w:rsid w:val="00DC67C6"/>
    <w:rsid w:val="00DE6711"/>
    <w:rsid w:val="00DE7E09"/>
    <w:rsid w:val="00DF26E2"/>
    <w:rsid w:val="00E0735A"/>
    <w:rsid w:val="00E12016"/>
    <w:rsid w:val="00E13600"/>
    <w:rsid w:val="00E2229D"/>
    <w:rsid w:val="00E303AD"/>
    <w:rsid w:val="00E31DB6"/>
    <w:rsid w:val="00E46500"/>
    <w:rsid w:val="00E52AE7"/>
    <w:rsid w:val="00E53E71"/>
    <w:rsid w:val="00EA007E"/>
    <w:rsid w:val="00EC36AF"/>
    <w:rsid w:val="00EE06D1"/>
    <w:rsid w:val="00EF07AD"/>
    <w:rsid w:val="00F01934"/>
    <w:rsid w:val="00F031B5"/>
    <w:rsid w:val="00F079B9"/>
    <w:rsid w:val="00F62BFD"/>
    <w:rsid w:val="00F7728F"/>
    <w:rsid w:val="00F907A3"/>
    <w:rsid w:val="00F91872"/>
    <w:rsid w:val="00F9198B"/>
    <w:rsid w:val="00FA039E"/>
    <w:rsid w:val="00FC1D12"/>
    <w:rsid w:val="00FD7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331A6F"/>
  <w15:chartTrackingRefBased/>
  <w15:docId w15:val="{D2AB0379-F16A-47B5-B48E-85255528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9A3"/>
    <w:rPr>
      <w:sz w:val="24"/>
      <w:szCs w:val="24"/>
      <w:lang w:eastAsia="en-US"/>
    </w:rPr>
  </w:style>
  <w:style w:type="paragraph" w:styleId="Heading1">
    <w:name w:val="heading 1"/>
    <w:basedOn w:val="Normal"/>
    <w:next w:val="Normal"/>
    <w:link w:val="Heading1Char"/>
    <w:qFormat/>
    <w:rsid w:val="00CB59A3"/>
    <w:pPr>
      <w:keepNext/>
      <w:outlineLvl w:val="0"/>
    </w:pPr>
    <w:rPr>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9A3"/>
    <w:rPr>
      <w:b/>
      <w:bCs/>
      <w:sz w:val="24"/>
      <w:szCs w:val="24"/>
      <w:lang w:eastAsia="en-US"/>
    </w:rPr>
  </w:style>
  <w:style w:type="paragraph" w:styleId="ListParagraph">
    <w:name w:val="List Paragraph"/>
    <w:basedOn w:val="Normal"/>
    <w:uiPriority w:val="34"/>
    <w:qFormat/>
    <w:rsid w:val="000C7E70"/>
    <w:pPr>
      <w:ind w:left="720"/>
      <w:contextualSpacing/>
    </w:pPr>
  </w:style>
  <w:style w:type="paragraph" w:styleId="BalloonText">
    <w:name w:val="Balloon Text"/>
    <w:basedOn w:val="Normal"/>
    <w:link w:val="BalloonTextChar"/>
    <w:uiPriority w:val="99"/>
    <w:semiHidden/>
    <w:unhideWhenUsed/>
    <w:rsid w:val="00F91872"/>
    <w:rPr>
      <w:rFonts w:ascii="Tahoma" w:hAnsi="Tahoma"/>
      <w:sz w:val="16"/>
      <w:szCs w:val="16"/>
      <w:lang w:val="x-none"/>
    </w:rPr>
  </w:style>
  <w:style w:type="character" w:customStyle="1" w:styleId="BalloonTextChar">
    <w:name w:val="Balloon Text Char"/>
    <w:link w:val="BalloonText"/>
    <w:uiPriority w:val="99"/>
    <w:semiHidden/>
    <w:rsid w:val="00F91872"/>
    <w:rPr>
      <w:rFonts w:ascii="Tahoma" w:hAnsi="Tahoma" w:cs="Tahoma"/>
      <w:sz w:val="16"/>
      <w:szCs w:val="16"/>
      <w:lang w:eastAsia="en-US"/>
    </w:rPr>
  </w:style>
  <w:style w:type="character" w:customStyle="1" w:styleId="tgc">
    <w:name w:val="_tgc"/>
    <w:basedOn w:val="DefaultParagraphFont"/>
    <w:rsid w:val="002E1AE2"/>
  </w:style>
  <w:style w:type="character" w:customStyle="1" w:styleId="d8e">
    <w:name w:val="_d8e"/>
    <w:basedOn w:val="DefaultParagraphFont"/>
    <w:rsid w:val="002E1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29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My Computer</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cp:lastModifiedBy>Amy Griffiths</cp:lastModifiedBy>
  <cp:revision>2</cp:revision>
  <cp:lastPrinted>2016-09-20T15:34:00Z</cp:lastPrinted>
  <dcterms:created xsi:type="dcterms:W3CDTF">2024-03-08T10:55:00Z</dcterms:created>
  <dcterms:modified xsi:type="dcterms:W3CDTF">2024-03-08T10:55:00Z</dcterms:modified>
</cp:coreProperties>
</file>